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38D" w:rsidRDefault="009C138D" w:rsidP="009C138D">
      <w:pPr>
        <w:spacing w:before="0" w:after="0"/>
        <w:jc w:val="center"/>
        <w:rPr>
          <w:rFonts w:cs="Arial"/>
          <w:b/>
          <w:noProof/>
          <w:sz w:val="40"/>
          <w:szCs w:val="40"/>
        </w:rPr>
      </w:pPr>
    </w:p>
    <w:p w:rsidR="009C138D" w:rsidRPr="008B77DC" w:rsidRDefault="009C138D" w:rsidP="009C138D">
      <w:pPr>
        <w:spacing w:before="0" w:after="0" w:line="240" w:lineRule="auto"/>
        <w:rPr>
          <w:rFonts w:cs="Arial"/>
          <w:b/>
          <w:noProof/>
          <w:sz w:val="40"/>
          <w:szCs w:val="40"/>
        </w:rPr>
      </w:pPr>
      <w:r w:rsidRPr="008B77DC">
        <w:rPr>
          <w:rFonts w:cs="Arial"/>
          <w:b/>
          <w:noProof/>
          <w:sz w:val="40"/>
          <w:szCs w:val="40"/>
        </w:rPr>
        <w:t>Twelve Steps to Recovery Workbook</w:t>
      </w:r>
      <w:r>
        <w:rPr>
          <w:rFonts w:cs="Arial"/>
          <w:b/>
          <w:noProof/>
          <w:sz w:val="40"/>
          <w:szCs w:val="40"/>
        </w:rPr>
        <w:t xml:space="preserve"> f</w:t>
      </w:r>
      <w:r w:rsidRPr="008B77DC">
        <w:rPr>
          <w:rFonts w:cs="Arial"/>
          <w:b/>
          <w:noProof/>
          <w:sz w:val="40"/>
          <w:szCs w:val="40"/>
        </w:rPr>
        <w:t>or Sexual Addiction</w:t>
      </w:r>
    </w:p>
    <w:p w:rsidR="009C138D" w:rsidRPr="0071355D" w:rsidRDefault="009C138D" w:rsidP="009C138D">
      <w:pPr>
        <w:spacing w:before="0" w:after="0" w:line="240" w:lineRule="auto"/>
        <w:jc w:val="center"/>
        <w:rPr>
          <w:rFonts w:cs="Arial"/>
          <w:b/>
          <w:noProof/>
          <w:sz w:val="28"/>
          <w:szCs w:val="28"/>
        </w:rPr>
      </w:pPr>
    </w:p>
    <w:p w:rsidR="009C138D" w:rsidRDefault="00FE63B3" w:rsidP="009C138D">
      <w:pPr>
        <w:spacing w:before="0" w:after="0" w:line="240" w:lineRule="auto"/>
        <w:jc w:val="center"/>
        <w:rPr>
          <w:rFonts w:cs="Arial"/>
          <w:b/>
          <w:noProof/>
        </w:rPr>
      </w:pPr>
      <w:r>
        <w:rPr>
          <w:rFonts w:cs="Arial"/>
          <w:b/>
          <w:noProof/>
          <w:lang w:bidi="ar-SA"/>
        </w:rPr>
        <w:pict>
          <v:line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pt" to="499.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jYi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" strokeweight="2.25pt"/>
        </w:pict>
      </w:r>
    </w:p>
    <w:p w:rsidR="009C138D" w:rsidRDefault="009C138D" w:rsidP="009C138D">
      <w:pPr>
        <w:spacing w:before="0" w:after="0" w:line="240" w:lineRule="auto"/>
        <w:jc w:val="center"/>
        <w:rPr>
          <w:rFonts w:cs="Arial"/>
          <w:b/>
          <w:noProof/>
          <w:sz w:val="24"/>
          <w:szCs w:val="24"/>
        </w:rPr>
      </w:pPr>
      <w:r>
        <w:rPr>
          <w:rFonts w:cs="Arial"/>
          <w:b/>
          <w:noProof/>
          <w:sz w:val="24"/>
          <w:szCs w:val="24"/>
        </w:rPr>
        <w:t xml:space="preserve">Step Work Table of Contents - </w:t>
      </w:r>
      <w:r w:rsidRPr="00593683">
        <w:rPr>
          <w:rFonts w:cs="Arial"/>
          <w:b/>
          <w:i/>
          <w:noProof/>
          <w:sz w:val="24"/>
          <w:szCs w:val="24"/>
          <w:u w:val="single"/>
        </w:rPr>
        <w:t>Step One</w:t>
      </w:r>
    </w:p>
    <w:p w:rsidR="009C138D" w:rsidRDefault="00FE63B3" w:rsidP="009C138D">
      <w:pPr>
        <w:spacing w:before="0" w:after="0" w:line="240" w:lineRule="auto"/>
        <w:ind w:left="720" w:hanging="720"/>
        <w:jc w:val="center"/>
        <w:rPr>
          <w:rFonts w:cs="Arial"/>
          <w:b/>
          <w:bCs/>
        </w:rPr>
      </w:pPr>
      <w:r>
        <w:rPr>
          <w:rFonts w:cs="Arial"/>
          <w:noProof/>
          <w:lang w:bidi="ar-SA"/>
        </w:rPr>
        <w:pict>
          <v:line id="Line 5" o:spid="_x0000_s1027"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99.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QIV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" strokeweight="2.25pt"/>
        </w:pict>
      </w:r>
    </w:p>
    <w:p w:rsidR="0063726F" w:rsidRDefault="0063726F" w:rsidP="009C138D">
      <w:pPr>
        <w:spacing w:before="0" w:after="0" w:line="240" w:lineRule="auto"/>
      </w:pPr>
    </w:p>
    <w:p w:rsidR="008001B9" w:rsidRDefault="00EF52B2">
      <w:pPr>
        <w:pStyle w:val="TOC1"/>
        <w:rPr>
          <w:b w:val="0"/>
          <w:smallCaps w:val="0"/>
          <w:noProof/>
          <w:sz w:val="22"/>
          <w:szCs w:val="22"/>
          <w:lang w:bidi="ar-SA"/>
        </w:rPr>
      </w:pPr>
      <w:r>
        <w:rPr>
          <w:rFonts w:cs="Arial"/>
        </w:rPr>
        <w:fldChar w:fldCharType="begin"/>
      </w:r>
      <w:r w:rsidR="001B38A8">
        <w:rPr>
          <w:rFonts w:cs="Arial"/>
        </w:rPr>
        <w:instrText xml:space="preserve"> TOC \o "1-4" \h \z </w:instrText>
      </w:r>
      <w:r>
        <w:rPr>
          <w:rFonts w:cs="Arial"/>
        </w:rPr>
        <w:fldChar w:fldCharType="separate"/>
      </w:r>
      <w:hyperlink w:anchor="_Toc363292840" w:history="1">
        <w:r w:rsidR="008001B9" w:rsidRPr="000C1358">
          <w:rPr>
            <w:rStyle w:val="Hyperlink"/>
            <w:noProof/>
          </w:rPr>
          <w:t>the Serenity Pray</w:t>
        </w:r>
        <w:r w:rsidR="008001B9">
          <w:rPr>
            <w:noProof/>
            <w:webHidden/>
          </w:rPr>
          <w:tab/>
        </w:r>
        <w:r>
          <w:rPr>
            <w:noProof/>
            <w:webHidden/>
          </w:rPr>
          <w:fldChar w:fldCharType="begin"/>
        </w:r>
        <w:r w:rsidR="008001B9">
          <w:rPr>
            <w:noProof/>
            <w:webHidden/>
          </w:rPr>
          <w:instrText xml:space="preserve"> PAGEREF _Toc363292840 \h </w:instrText>
        </w:r>
        <w:r>
          <w:rPr>
            <w:noProof/>
            <w:webHidden/>
          </w:rPr>
        </w:r>
        <w:r>
          <w:rPr>
            <w:noProof/>
            <w:webHidden/>
          </w:rPr>
          <w:fldChar w:fldCharType="separate"/>
        </w:r>
        <w:r w:rsidR="006D5E6D">
          <w:rPr>
            <w:noProof/>
            <w:webHidden/>
          </w:rPr>
          <w:t>2</w:t>
        </w:r>
        <w:r>
          <w:rPr>
            <w:noProof/>
            <w:webHidden/>
          </w:rPr>
          <w:fldChar w:fldCharType="end"/>
        </w:r>
      </w:hyperlink>
    </w:p>
    <w:p w:rsidR="008001B9" w:rsidRDefault="00FE63B3">
      <w:pPr>
        <w:pStyle w:val="TOC1"/>
        <w:rPr>
          <w:b w:val="0"/>
          <w:smallCaps w:val="0"/>
          <w:noProof/>
          <w:sz w:val="22"/>
          <w:szCs w:val="22"/>
          <w:lang w:bidi="ar-SA"/>
        </w:rPr>
      </w:pPr>
      <w:hyperlink w:anchor="_Toc363292841" w:history="1">
        <w:r w:rsidR="008001B9" w:rsidRPr="000C1358">
          <w:rPr>
            <w:rStyle w:val="Hyperlink"/>
            <w:noProof/>
          </w:rPr>
          <w:t>The 12 Steps</w:t>
        </w:r>
        <w:r w:rsidR="008001B9">
          <w:rPr>
            <w:noProof/>
            <w:webHidden/>
          </w:rPr>
          <w:tab/>
        </w:r>
        <w:r w:rsidR="00EF52B2">
          <w:rPr>
            <w:noProof/>
            <w:webHidden/>
          </w:rPr>
          <w:fldChar w:fldCharType="begin"/>
        </w:r>
        <w:r w:rsidR="008001B9">
          <w:rPr>
            <w:noProof/>
            <w:webHidden/>
          </w:rPr>
          <w:instrText xml:space="preserve"> PAGEREF _Toc363292841 \h </w:instrText>
        </w:r>
        <w:r w:rsidR="00EF52B2">
          <w:rPr>
            <w:noProof/>
            <w:webHidden/>
          </w:rPr>
        </w:r>
        <w:r w:rsidR="00EF52B2">
          <w:rPr>
            <w:noProof/>
            <w:webHidden/>
          </w:rPr>
          <w:fldChar w:fldCharType="separate"/>
        </w:r>
        <w:r w:rsidR="006D5E6D">
          <w:rPr>
            <w:noProof/>
            <w:webHidden/>
          </w:rPr>
          <w:t>3</w:t>
        </w:r>
        <w:r w:rsidR="00EF52B2">
          <w:rPr>
            <w:noProof/>
            <w:webHidden/>
          </w:rPr>
          <w:fldChar w:fldCharType="end"/>
        </w:r>
      </w:hyperlink>
    </w:p>
    <w:p w:rsidR="008001B9" w:rsidRDefault="00FE63B3">
      <w:pPr>
        <w:pStyle w:val="TOC1"/>
        <w:rPr>
          <w:b w:val="0"/>
          <w:smallCaps w:val="0"/>
          <w:noProof/>
          <w:sz w:val="22"/>
          <w:szCs w:val="22"/>
          <w:lang w:bidi="ar-SA"/>
        </w:rPr>
      </w:pPr>
      <w:hyperlink w:anchor="_Toc363292842" w:history="1">
        <w:r w:rsidR="008001B9" w:rsidRPr="000C1358">
          <w:rPr>
            <w:rStyle w:val="Hyperlink"/>
            <w:noProof/>
          </w:rPr>
          <w:t>The 12 Traditions</w:t>
        </w:r>
        <w:r w:rsidR="008001B9">
          <w:rPr>
            <w:noProof/>
            <w:webHidden/>
          </w:rPr>
          <w:tab/>
        </w:r>
        <w:r w:rsidR="00EF52B2">
          <w:rPr>
            <w:noProof/>
            <w:webHidden/>
          </w:rPr>
          <w:fldChar w:fldCharType="begin"/>
        </w:r>
        <w:r w:rsidR="008001B9">
          <w:rPr>
            <w:noProof/>
            <w:webHidden/>
          </w:rPr>
          <w:instrText xml:space="preserve"> PAGEREF _Toc363292842 \h </w:instrText>
        </w:r>
        <w:r w:rsidR="00EF52B2">
          <w:rPr>
            <w:noProof/>
            <w:webHidden/>
          </w:rPr>
        </w:r>
        <w:r w:rsidR="00EF52B2">
          <w:rPr>
            <w:noProof/>
            <w:webHidden/>
          </w:rPr>
          <w:fldChar w:fldCharType="separate"/>
        </w:r>
        <w:r w:rsidR="006D5E6D">
          <w:rPr>
            <w:noProof/>
            <w:webHidden/>
          </w:rPr>
          <w:t>3</w:t>
        </w:r>
        <w:r w:rsidR="00EF52B2">
          <w:rPr>
            <w:noProof/>
            <w:webHidden/>
          </w:rPr>
          <w:fldChar w:fldCharType="end"/>
        </w:r>
      </w:hyperlink>
    </w:p>
    <w:p w:rsidR="008001B9" w:rsidRDefault="00FE63B3">
      <w:pPr>
        <w:pStyle w:val="TOC1"/>
        <w:rPr>
          <w:b w:val="0"/>
          <w:smallCaps w:val="0"/>
          <w:noProof/>
          <w:sz w:val="22"/>
          <w:szCs w:val="22"/>
          <w:lang w:bidi="ar-SA"/>
        </w:rPr>
      </w:pPr>
      <w:hyperlink w:anchor="_Toc363292843" w:history="1">
        <w:r w:rsidR="008001B9" w:rsidRPr="006D5E6D">
          <w:rPr>
            <w:rStyle w:val="Hyperlink"/>
            <w:noProof/>
            <w:sz w:val="80"/>
            <w:szCs w:val="80"/>
          </w:rPr>
          <w:t>1</w:t>
        </w:r>
        <w:r w:rsidR="008001B9" w:rsidRPr="006D5E6D">
          <w:rPr>
            <w:rStyle w:val="Hyperlink"/>
            <w:noProof/>
            <w:sz w:val="80"/>
            <w:szCs w:val="80"/>
            <w:vertAlign w:val="superscript"/>
          </w:rPr>
          <w:t>st</w:t>
        </w:r>
        <w:r w:rsidR="008001B9" w:rsidRPr="006D5E6D">
          <w:rPr>
            <w:rStyle w:val="Hyperlink"/>
            <w:noProof/>
            <w:sz w:val="80"/>
            <w:szCs w:val="80"/>
          </w:rPr>
          <w:t xml:space="preserve"> Step</w:t>
        </w:r>
        <w:r w:rsidR="008001B9" w:rsidRPr="000C1358">
          <w:rPr>
            <w:rStyle w:val="Hyperlink"/>
            <w:noProof/>
          </w:rPr>
          <w:t xml:space="preserve"> (Getting It Ready)</w:t>
        </w:r>
        <w:r w:rsidR="008001B9">
          <w:rPr>
            <w:noProof/>
            <w:webHidden/>
          </w:rPr>
          <w:tab/>
        </w:r>
        <w:r w:rsidR="00EF52B2">
          <w:rPr>
            <w:noProof/>
            <w:webHidden/>
          </w:rPr>
          <w:fldChar w:fldCharType="begin"/>
        </w:r>
        <w:r w:rsidR="008001B9">
          <w:rPr>
            <w:noProof/>
            <w:webHidden/>
          </w:rPr>
          <w:instrText xml:space="preserve"> PAGEREF _Toc363292843 \h </w:instrText>
        </w:r>
        <w:r w:rsidR="00EF52B2">
          <w:rPr>
            <w:noProof/>
            <w:webHidden/>
          </w:rPr>
        </w:r>
        <w:r w:rsidR="00EF52B2">
          <w:rPr>
            <w:noProof/>
            <w:webHidden/>
          </w:rPr>
          <w:fldChar w:fldCharType="separate"/>
        </w:r>
        <w:r w:rsidR="006D5E6D">
          <w:rPr>
            <w:noProof/>
            <w:webHidden/>
          </w:rPr>
          <w:t>4</w:t>
        </w:r>
        <w:r w:rsidR="00EF52B2">
          <w:rPr>
            <w:noProof/>
            <w:webHidden/>
          </w:rPr>
          <w:fldChar w:fldCharType="end"/>
        </w:r>
      </w:hyperlink>
    </w:p>
    <w:p w:rsidR="008001B9" w:rsidRDefault="00FE63B3">
      <w:pPr>
        <w:pStyle w:val="TOC2"/>
        <w:rPr>
          <w:b w:val="0"/>
          <w:noProof/>
          <w:sz w:val="22"/>
          <w:szCs w:val="22"/>
          <w:lang w:bidi="ar-SA"/>
        </w:rPr>
      </w:pPr>
      <w:hyperlink w:anchor="_Toc363292844" w:history="1">
        <w:r w:rsidR="008001B9" w:rsidRPr="000C1358">
          <w:rPr>
            <w:rStyle w:val="Hyperlink"/>
            <w:noProof/>
          </w:rPr>
          <w:t>Admission Statement</w:t>
        </w:r>
        <w:r w:rsidR="008001B9">
          <w:rPr>
            <w:noProof/>
            <w:webHidden/>
          </w:rPr>
          <w:tab/>
        </w:r>
        <w:r w:rsidR="00EF52B2">
          <w:rPr>
            <w:noProof/>
            <w:webHidden/>
          </w:rPr>
          <w:fldChar w:fldCharType="begin"/>
        </w:r>
        <w:r w:rsidR="008001B9">
          <w:rPr>
            <w:noProof/>
            <w:webHidden/>
          </w:rPr>
          <w:instrText xml:space="preserve"> PAGEREF _Toc363292844 \h </w:instrText>
        </w:r>
        <w:r w:rsidR="00EF52B2">
          <w:rPr>
            <w:noProof/>
            <w:webHidden/>
          </w:rPr>
        </w:r>
        <w:r w:rsidR="00EF52B2">
          <w:rPr>
            <w:noProof/>
            <w:webHidden/>
          </w:rPr>
          <w:fldChar w:fldCharType="separate"/>
        </w:r>
        <w:r w:rsidR="006D5E6D">
          <w:rPr>
            <w:noProof/>
            <w:webHidden/>
          </w:rPr>
          <w:t>4</w:t>
        </w:r>
        <w:r w:rsidR="00EF52B2">
          <w:rPr>
            <w:noProof/>
            <w:webHidden/>
          </w:rPr>
          <w:fldChar w:fldCharType="end"/>
        </w:r>
      </w:hyperlink>
    </w:p>
    <w:p w:rsidR="008001B9" w:rsidRDefault="00FE63B3">
      <w:pPr>
        <w:pStyle w:val="TOC2"/>
        <w:rPr>
          <w:b w:val="0"/>
          <w:noProof/>
          <w:sz w:val="22"/>
          <w:szCs w:val="22"/>
          <w:lang w:bidi="ar-SA"/>
        </w:rPr>
      </w:pPr>
      <w:hyperlink w:anchor="_Toc363292845" w:history="1">
        <w:r w:rsidR="008001B9" w:rsidRPr="000C1358">
          <w:rPr>
            <w:rStyle w:val="Hyperlink"/>
            <w:noProof/>
          </w:rPr>
          <w:t>Personal Affirmation</w:t>
        </w:r>
        <w:r w:rsidR="008001B9">
          <w:rPr>
            <w:noProof/>
            <w:webHidden/>
          </w:rPr>
          <w:tab/>
        </w:r>
        <w:r w:rsidR="00EF52B2">
          <w:rPr>
            <w:noProof/>
            <w:webHidden/>
          </w:rPr>
          <w:fldChar w:fldCharType="begin"/>
        </w:r>
        <w:r w:rsidR="008001B9">
          <w:rPr>
            <w:noProof/>
            <w:webHidden/>
          </w:rPr>
          <w:instrText xml:space="preserve"> PAGEREF _Toc363292845 \h </w:instrText>
        </w:r>
        <w:r w:rsidR="00EF52B2">
          <w:rPr>
            <w:noProof/>
            <w:webHidden/>
          </w:rPr>
        </w:r>
        <w:r w:rsidR="00EF52B2">
          <w:rPr>
            <w:noProof/>
            <w:webHidden/>
          </w:rPr>
          <w:fldChar w:fldCharType="separate"/>
        </w:r>
        <w:r w:rsidR="006D5E6D">
          <w:rPr>
            <w:noProof/>
            <w:webHidden/>
          </w:rPr>
          <w:t>4</w:t>
        </w:r>
        <w:r w:rsidR="00EF52B2">
          <w:rPr>
            <w:noProof/>
            <w:webHidden/>
          </w:rPr>
          <w:fldChar w:fldCharType="end"/>
        </w:r>
      </w:hyperlink>
    </w:p>
    <w:p w:rsidR="008001B9" w:rsidRDefault="00FE63B3">
      <w:pPr>
        <w:pStyle w:val="TOC2"/>
        <w:rPr>
          <w:b w:val="0"/>
          <w:noProof/>
          <w:sz w:val="22"/>
          <w:szCs w:val="22"/>
          <w:lang w:bidi="ar-SA"/>
        </w:rPr>
      </w:pPr>
      <w:hyperlink w:anchor="_Toc363292846" w:history="1">
        <w:r w:rsidR="008001B9" w:rsidRPr="000C1358">
          <w:rPr>
            <w:rStyle w:val="Hyperlink"/>
            <w:noProof/>
          </w:rPr>
          <w:t>Step One Worksheet Exercises</w:t>
        </w:r>
        <w:r w:rsidR="008001B9">
          <w:rPr>
            <w:noProof/>
            <w:webHidden/>
          </w:rPr>
          <w:tab/>
        </w:r>
        <w:r w:rsidR="00EF52B2">
          <w:rPr>
            <w:noProof/>
            <w:webHidden/>
          </w:rPr>
          <w:fldChar w:fldCharType="begin"/>
        </w:r>
        <w:r w:rsidR="008001B9">
          <w:rPr>
            <w:noProof/>
            <w:webHidden/>
          </w:rPr>
          <w:instrText xml:space="preserve"> PAGEREF _Toc363292846 \h </w:instrText>
        </w:r>
        <w:r w:rsidR="00EF52B2">
          <w:rPr>
            <w:noProof/>
            <w:webHidden/>
          </w:rPr>
        </w:r>
        <w:r w:rsidR="00EF52B2">
          <w:rPr>
            <w:noProof/>
            <w:webHidden/>
          </w:rPr>
          <w:fldChar w:fldCharType="separate"/>
        </w:r>
        <w:r w:rsidR="006D5E6D">
          <w:rPr>
            <w:noProof/>
            <w:webHidden/>
          </w:rPr>
          <w:t>4</w:t>
        </w:r>
        <w:r w:rsidR="00EF52B2">
          <w:rPr>
            <w:noProof/>
            <w:webHidden/>
          </w:rPr>
          <w:fldChar w:fldCharType="end"/>
        </w:r>
      </w:hyperlink>
    </w:p>
    <w:p w:rsidR="008001B9" w:rsidRDefault="00FE63B3">
      <w:pPr>
        <w:pStyle w:val="TOC2"/>
        <w:rPr>
          <w:b w:val="0"/>
          <w:noProof/>
          <w:sz w:val="22"/>
          <w:szCs w:val="22"/>
          <w:lang w:bidi="ar-SA"/>
        </w:rPr>
      </w:pPr>
      <w:hyperlink w:anchor="_Toc363292847" w:history="1">
        <w:r w:rsidR="008001B9" w:rsidRPr="000C1358">
          <w:rPr>
            <w:rStyle w:val="Hyperlink"/>
            <w:noProof/>
          </w:rPr>
          <w:t>List of Definitions</w:t>
        </w:r>
        <w:r w:rsidR="008001B9">
          <w:rPr>
            <w:noProof/>
            <w:webHidden/>
          </w:rPr>
          <w:tab/>
        </w:r>
        <w:r w:rsidR="00EF52B2">
          <w:rPr>
            <w:noProof/>
            <w:webHidden/>
          </w:rPr>
          <w:fldChar w:fldCharType="begin"/>
        </w:r>
        <w:r w:rsidR="008001B9">
          <w:rPr>
            <w:noProof/>
            <w:webHidden/>
          </w:rPr>
          <w:instrText xml:space="preserve"> PAGEREF _Toc363292847 \h </w:instrText>
        </w:r>
        <w:r w:rsidR="00EF52B2">
          <w:rPr>
            <w:noProof/>
            <w:webHidden/>
          </w:rPr>
        </w:r>
        <w:r w:rsidR="00EF52B2">
          <w:rPr>
            <w:noProof/>
            <w:webHidden/>
          </w:rPr>
          <w:fldChar w:fldCharType="separate"/>
        </w:r>
        <w:r w:rsidR="006D5E6D">
          <w:rPr>
            <w:noProof/>
            <w:webHidden/>
          </w:rPr>
          <w:t>6</w:t>
        </w:r>
        <w:r w:rsidR="00EF52B2">
          <w:rPr>
            <w:noProof/>
            <w:webHidden/>
          </w:rPr>
          <w:fldChar w:fldCharType="end"/>
        </w:r>
      </w:hyperlink>
    </w:p>
    <w:p w:rsidR="008001B9" w:rsidRDefault="00FE63B3">
      <w:pPr>
        <w:pStyle w:val="TOC2"/>
        <w:rPr>
          <w:b w:val="0"/>
          <w:noProof/>
          <w:sz w:val="22"/>
          <w:szCs w:val="22"/>
          <w:lang w:bidi="ar-SA"/>
        </w:rPr>
      </w:pPr>
      <w:hyperlink w:anchor="_Toc363292848" w:history="1">
        <w:r w:rsidR="008001B9" w:rsidRPr="000C1358">
          <w:rPr>
            <w:rStyle w:val="Hyperlink"/>
            <w:noProof/>
          </w:rPr>
          <w:t>[Exercise 4] 10 Examples of Powerlessness</w:t>
        </w:r>
        <w:r w:rsidR="008001B9">
          <w:rPr>
            <w:noProof/>
            <w:webHidden/>
          </w:rPr>
          <w:tab/>
        </w:r>
        <w:r w:rsidR="00EF52B2">
          <w:rPr>
            <w:noProof/>
            <w:webHidden/>
          </w:rPr>
          <w:fldChar w:fldCharType="begin"/>
        </w:r>
        <w:r w:rsidR="008001B9">
          <w:rPr>
            <w:noProof/>
            <w:webHidden/>
          </w:rPr>
          <w:instrText xml:space="preserve"> PAGEREF _Toc363292848 \h </w:instrText>
        </w:r>
        <w:r w:rsidR="00EF52B2">
          <w:rPr>
            <w:noProof/>
            <w:webHidden/>
          </w:rPr>
        </w:r>
        <w:r w:rsidR="00EF52B2">
          <w:rPr>
            <w:noProof/>
            <w:webHidden/>
          </w:rPr>
          <w:fldChar w:fldCharType="separate"/>
        </w:r>
        <w:r w:rsidR="006D5E6D">
          <w:rPr>
            <w:noProof/>
            <w:webHidden/>
          </w:rPr>
          <w:t>6</w:t>
        </w:r>
        <w:r w:rsidR="00EF52B2">
          <w:rPr>
            <w:noProof/>
            <w:webHidden/>
          </w:rPr>
          <w:fldChar w:fldCharType="end"/>
        </w:r>
      </w:hyperlink>
    </w:p>
    <w:p w:rsidR="008001B9" w:rsidRDefault="00FE63B3">
      <w:pPr>
        <w:pStyle w:val="TOC2"/>
        <w:rPr>
          <w:b w:val="0"/>
          <w:noProof/>
          <w:sz w:val="22"/>
          <w:szCs w:val="22"/>
          <w:lang w:bidi="ar-SA"/>
        </w:rPr>
      </w:pPr>
      <w:hyperlink w:anchor="_Toc363292849" w:history="1">
        <w:r w:rsidR="008001B9" w:rsidRPr="000C1358">
          <w:rPr>
            <w:rStyle w:val="Hyperlink"/>
            <w:noProof/>
          </w:rPr>
          <w:t>[Exercise 6] Pain &amp; Fear Associated with Changing Behavior</w:t>
        </w:r>
        <w:r w:rsidR="008001B9">
          <w:rPr>
            <w:noProof/>
            <w:webHidden/>
          </w:rPr>
          <w:tab/>
        </w:r>
        <w:r w:rsidR="00EF52B2">
          <w:rPr>
            <w:noProof/>
            <w:webHidden/>
          </w:rPr>
          <w:fldChar w:fldCharType="begin"/>
        </w:r>
        <w:r w:rsidR="008001B9">
          <w:rPr>
            <w:noProof/>
            <w:webHidden/>
          </w:rPr>
          <w:instrText xml:space="preserve"> PAGEREF _Toc363292849 \h </w:instrText>
        </w:r>
        <w:r w:rsidR="00EF52B2">
          <w:rPr>
            <w:noProof/>
            <w:webHidden/>
          </w:rPr>
        </w:r>
        <w:r w:rsidR="00EF52B2">
          <w:rPr>
            <w:noProof/>
            <w:webHidden/>
          </w:rPr>
          <w:fldChar w:fldCharType="separate"/>
        </w:r>
        <w:r w:rsidR="006D5E6D">
          <w:rPr>
            <w:noProof/>
            <w:webHidden/>
          </w:rPr>
          <w:t>8</w:t>
        </w:r>
        <w:r w:rsidR="00EF52B2">
          <w:rPr>
            <w:noProof/>
            <w:webHidden/>
          </w:rPr>
          <w:fldChar w:fldCharType="end"/>
        </w:r>
      </w:hyperlink>
    </w:p>
    <w:p w:rsidR="008001B9" w:rsidRDefault="00FE63B3">
      <w:pPr>
        <w:pStyle w:val="TOC2"/>
        <w:rPr>
          <w:b w:val="0"/>
          <w:noProof/>
          <w:sz w:val="22"/>
          <w:szCs w:val="22"/>
          <w:lang w:bidi="ar-SA"/>
        </w:rPr>
      </w:pPr>
      <w:hyperlink w:anchor="_Toc363292850" w:history="1">
        <w:r w:rsidR="008001B9" w:rsidRPr="000C1358">
          <w:rPr>
            <w:rStyle w:val="Hyperlink"/>
            <w:noProof/>
          </w:rPr>
          <w:t>[Exercise 7] Payoff &amp; Pleasure Associated with not Changing Behavior</w:t>
        </w:r>
        <w:r w:rsidR="008001B9">
          <w:rPr>
            <w:noProof/>
            <w:webHidden/>
          </w:rPr>
          <w:tab/>
        </w:r>
        <w:r w:rsidR="00EF52B2">
          <w:rPr>
            <w:noProof/>
            <w:webHidden/>
          </w:rPr>
          <w:fldChar w:fldCharType="begin"/>
        </w:r>
        <w:r w:rsidR="008001B9">
          <w:rPr>
            <w:noProof/>
            <w:webHidden/>
          </w:rPr>
          <w:instrText xml:space="preserve"> PAGEREF _Toc363292850 \h </w:instrText>
        </w:r>
        <w:r w:rsidR="00EF52B2">
          <w:rPr>
            <w:noProof/>
            <w:webHidden/>
          </w:rPr>
        </w:r>
        <w:r w:rsidR="00EF52B2">
          <w:rPr>
            <w:noProof/>
            <w:webHidden/>
          </w:rPr>
          <w:fldChar w:fldCharType="separate"/>
        </w:r>
        <w:r w:rsidR="006D5E6D">
          <w:rPr>
            <w:noProof/>
            <w:webHidden/>
          </w:rPr>
          <w:t>9</w:t>
        </w:r>
        <w:r w:rsidR="00EF52B2">
          <w:rPr>
            <w:noProof/>
            <w:webHidden/>
          </w:rPr>
          <w:fldChar w:fldCharType="end"/>
        </w:r>
      </w:hyperlink>
    </w:p>
    <w:p w:rsidR="008001B9" w:rsidRDefault="00FE63B3">
      <w:pPr>
        <w:pStyle w:val="TOC2"/>
        <w:rPr>
          <w:b w:val="0"/>
          <w:noProof/>
          <w:sz w:val="22"/>
          <w:szCs w:val="22"/>
          <w:lang w:bidi="ar-SA"/>
        </w:rPr>
      </w:pPr>
      <w:hyperlink w:anchor="_Toc363292851" w:history="1">
        <w:r w:rsidR="008001B9" w:rsidRPr="000C1358">
          <w:rPr>
            <w:rStyle w:val="Hyperlink"/>
            <w:noProof/>
          </w:rPr>
          <w:t>[Exercise 8] Consequences of not Changing Behavior</w:t>
        </w:r>
        <w:r w:rsidR="008001B9">
          <w:rPr>
            <w:noProof/>
            <w:webHidden/>
          </w:rPr>
          <w:tab/>
        </w:r>
        <w:r w:rsidR="00EF52B2">
          <w:rPr>
            <w:noProof/>
            <w:webHidden/>
          </w:rPr>
          <w:fldChar w:fldCharType="begin"/>
        </w:r>
        <w:r w:rsidR="008001B9">
          <w:rPr>
            <w:noProof/>
            <w:webHidden/>
          </w:rPr>
          <w:instrText xml:space="preserve"> PAGEREF _Toc363292851 \h </w:instrText>
        </w:r>
        <w:r w:rsidR="00EF52B2">
          <w:rPr>
            <w:noProof/>
            <w:webHidden/>
          </w:rPr>
        </w:r>
        <w:r w:rsidR="00EF52B2">
          <w:rPr>
            <w:noProof/>
            <w:webHidden/>
          </w:rPr>
          <w:fldChar w:fldCharType="separate"/>
        </w:r>
        <w:r w:rsidR="006D5E6D">
          <w:rPr>
            <w:noProof/>
            <w:webHidden/>
          </w:rPr>
          <w:t>10</w:t>
        </w:r>
        <w:r w:rsidR="00EF52B2">
          <w:rPr>
            <w:noProof/>
            <w:webHidden/>
          </w:rPr>
          <w:fldChar w:fldCharType="end"/>
        </w:r>
      </w:hyperlink>
    </w:p>
    <w:p w:rsidR="008001B9" w:rsidRDefault="00FE63B3">
      <w:pPr>
        <w:pStyle w:val="TOC2"/>
        <w:rPr>
          <w:b w:val="0"/>
          <w:noProof/>
          <w:sz w:val="22"/>
          <w:szCs w:val="22"/>
          <w:lang w:bidi="ar-SA"/>
        </w:rPr>
      </w:pPr>
      <w:hyperlink w:anchor="_Toc363292852" w:history="1">
        <w:r w:rsidR="008001B9" w:rsidRPr="000C1358">
          <w:rPr>
            <w:rStyle w:val="Hyperlink"/>
            <w:noProof/>
          </w:rPr>
          <w:t>[Exercise 9] List of Lower Companions</w:t>
        </w:r>
        <w:r w:rsidR="008001B9">
          <w:rPr>
            <w:noProof/>
            <w:webHidden/>
          </w:rPr>
          <w:tab/>
        </w:r>
        <w:r w:rsidR="00EF52B2">
          <w:rPr>
            <w:noProof/>
            <w:webHidden/>
          </w:rPr>
          <w:fldChar w:fldCharType="begin"/>
        </w:r>
        <w:r w:rsidR="008001B9">
          <w:rPr>
            <w:noProof/>
            <w:webHidden/>
          </w:rPr>
          <w:instrText xml:space="preserve"> PAGEREF _Toc363292852 \h </w:instrText>
        </w:r>
        <w:r w:rsidR="00EF52B2">
          <w:rPr>
            <w:noProof/>
            <w:webHidden/>
          </w:rPr>
        </w:r>
        <w:r w:rsidR="00EF52B2">
          <w:rPr>
            <w:noProof/>
            <w:webHidden/>
          </w:rPr>
          <w:fldChar w:fldCharType="separate"/>
        </w:r>
        <w:r w:rsidR="006D5E6D">
          <w:rPr>
            <w:noProof/>
            <w:webHidden/>
          </w:rPr>
          <w:t>11</w:t>
        </w:r>
        <w:r w:rsidR="00EF52B2">
          <w:rPr>
            <w:noProof/>
            <w:webHidden/>
          </w:rPr>
          <w:fldChar w:fldCharType="end"/>
        </w:r>
      </w:hyperlink>
    </w:p>
    <w:p w:rsidR="008001B9" w:rsidRDefault="00FE63B3">
      <w:pPr>
        <w:pStyle w:val="TOC2"/>
        <w:rPr>
          <w:b w:val="0"/>
          <w:noProof/>
          <w:sz w:val="22"/>
          <w:szCs w:val="22"/>
          <w:lang w:bidi="ar-SA"/>
        </w:rPr>
      </w:pPr>
      <w:hyperlink w:anchor="_Toc363292853" w:history="1">
        <w:r w:rsidR="008001B9" w:rsidRPr="000C1358">
          <w:rPr>
            <w:rStyle w:val="Hyperlink"/>
            <w:noProof/>
          </w:rPr>
          <w:t>[Exercise 10] List of Abuses due to Behavior by Others to Me</w:t>
        </w:r>
        <w:r w:rsidR="008001B9">
          <w:rPr>
            <w:noProof/>
            <w:webHidden/>
          </w:rPr>
          <w:tab/>
        </w:r>
        <w:r w:rsidR="00EF52B2">
          <w:rPr>
            <w:noProof/>
            <w:webHidden/>
          </w:rPr>
          <w:fldChar w:fldCharType="begin"/>
        </w:r>
        <w:r w:rsidR="008001B9">
          <w:rPr>
            <w:noProof/>
            <w:webHidden/>
          </w:rPr>
          <w:instrText xml:space="preserve"> PAGEREF _Toc363292853 \h </w:instrText>
        </w:r>
        <w:r w:rsidR="00EF52B2">
          <w:rPr>
            <w:noProof/>
            <w:webHidden/>
          </w:rPr>
        </w:r>
        <w:r w:rsidR="00EF52B2">
          <w:rPr>
            <w:noProof/>
            <w:webHidden/>
          </w:rPr>
          <w:fldChar w:fldCharType="separate"/>
        </w:r>
        <w:r w:rsidR="006D5E6D">
          <w:rPr>
            <w:noProof/>
            <w:webHidden/>
          </w:rPr>
          <w:t>12</w:t>
        </w:r>
        <w:r w:rsidR="00EF52B2">
          <w:rPr>
            <w:noProof/>
            <w:webHidden/>
          </w:rPr>
          <w:fldChar w:fldCharType="end"/>
        </w:r>
      </w:hyperlink>
    </w:p>
    <w:p w:rsidR="008001B9" w:rsidRDefault="00FE63B3">
      <w:pPr>
        <w:pStyle w:val="TOC2"/>
        <w:rPr>
          <w:b w:val="0"/>
          <w:noProof/>
          <w:sz w:val="22"/>
          <w:szCs w:val="22"/>
          <w:lang w:bidi="ar-SA"/>
        </w:rPr>
      </w:pPr>
      <w:hyperlink w:anchor="_Toc363292854" w:history="1">
        <w:r w:rsidR="008001B9" w:rsidRPr="000C1358">
          <w:rPr>
            <w:rStyle w:val="Hyperlink"/>
            <w:noProof/>
          </w:rPr>
          <w:t>[Exercise 10] List of Abuses due to Behavior to Others by Me</w:t>
        </w:r>
        <w:r w:rsidR="008001B9">
          <w:rPr>
            <w:noProof/>
            <w:webHidden/>
          </w:rPr>
          <w:tab/>
        </w:r>
        <w:r w:rsidR="00EF52B2">
          <w:rPr>
            <w:noProof/>
            <w:webHidden/>
          </w:rPr>
          <w:fldChar w:fldCharType="begin"/>
        </w:r>
        <w:r w:rsidR="008001B9">
          <w:rPr>
            <w:noProof/>
            <w:webHidden/>
          </w:rPr>
          <w:instrText xml:space="preserve"> PAGEREF _Toc363292854 \h </w:instrText>
        </w:r>
        <w:r w:rsidR="00EF52B2">
          <w:rPr>
            <w:noProof/>
            <w:webHidden/>
          </w:rPr>
        </w:r>
        <w:r w:rsidR="00EF52B2">
          <w:rPr>
            <w:noProof/>
            <w:webHidden/>
          </w:rPr>
          <w:fldChar w:fldCharType="separate"/>
        </w:r>
        <w:r w:rsidR="006D5E6D">
          <w:rPr>
            <w:noProof/>
            <w:webHidden/>
          </w:rPr>
          <w:t>13</w:t>
        </w:r>
        <w:r w:rsidR="00EF52B2">
          <w:rPr>
            <w:noProof/>
            <w:webHidden/>
          </w:rPr>
          <w:fldChar w:fldCharType="end"/>
        </w:r>
      </w:hyperlink>
    </w:p>
    <w:p w:rsidR="008001B9" w:rsidRDefault="00FE63B3">
      <w:pPr>
        <w:pStyle w:val="TOC2"/>
        <w:rPr>
          <w:b w:val="0"/>
          <w:noProof/>
          <w:sz w:val="22"/>
          <w:szCs w:val="22"/>
          <w:lang w:bidi="ar-SA"/>
        </w:rPr>
      </w:pPr>
      <w:hyperlink w:anchor="_Toc363292855" w:history="1">
        <w:r w:rsidR="008001B9" w:rsidRPr="000C1358">
          <w:rPr>
            <w:rStyle w:val="Hyperlink"/>
            <w:noProof/>
          </w:rPr>
          <w:t>[Exercise 10] List of Abuses due to Behavior to Myself by Me</w:t>
        </w:r>
        <w:r w:rsidR="008001B9">
          <w:rPr>
            <w:noProof/>
            <w:webHidden/>
          </w:rPr>
          <w:tab/>
        </w:r>
        <w:r w:rsidR="00EF52B2">
          <w:rPr>
            <w:noProof/>
            <w:webHidden/>
          </w:rPr>
          <w:fldChar w:fldCharType="begin"/>
        </w:r>
        <w:r w:rsidR="008001B9">
          <w:rPr>
            <w:noProof/>
            <w:webHidden/>
          </w:rPr>
          <w:instrText xml:space="preserve"> PAGEREF _Toc363292855 \h </w:instrText>
        </w:r>
        <w:r w:rsidR="00EF52B2">
          <w:rPr>
            <w:noProof/>
            <w:webHidden/>
          </w:rPr>
        </w:r>
        <w:r w:rsidR="00EF52B2">
          <w:rPr>
            <w:noProof/>
            <w:webHidden/>
          </w:rPr>
          <w:fldChar w:fldCharType="separate"/>
        </w:r>
        <w:r w:rsidR="006D5E6D">
          <w:rPr>
            <w:noProof/>
            <w:webHidden/>
          </w:rPr>
          <w:t>14</w:t>
        </w:r>
        <w:r w:rsidR="00EF52B2">
          <w:rPr>
            <w:noProof/>
            <w:webHidden/>
          </w:rPr>
          <w:fldChar w:fldCharType="end"/>
        </w:r>
      </w:hyperlink>
    </w:p>
    <w:p w:rsidR="008001B9" w:rsidRDefault="00FE63B3">
      <w:pPr>
        <w:pStyle w:val="TOC2"/>
        <w:rPr>
          <w:b w:val="0"/>
          <w:noProof/>
          <w:sz w:val="22"/>
          <w:szCs w:val="22"/>
          <w:lang w:bidi="ar-SA"/>
        </w:rPr>
      </w:pPr>
      <w:hyperlink w:anchor="_Toc363292856" w:history="1">
        <w:r w:rsidR="008001B9" w:rsidRPr="000C1358">
          <w:rPr>
            <w:rStyle w:val="Hyperlink"/>
            <w:noProof/>
          </w:rPr>
          <w:t>[Exercise 11] Chronological Sexual Addiction History</w:t>
        </w:r>
        <w:r w:rsidR="008001B9">
          <w:rPr>
            <w:noProof/>
            <w:webHidden/>
          </w:rPr>
          <w:tab/>
        </w:r>
        <w:r w:rsidR="00EF52B2">
          <w:rPr>
            <w:noProof/>
            <w:webHidden/>
          </w:rPr>
          <w:fldChar w:fldCharType="begin"/>
        </w:r>
        <w:r w:rsidR="008001B9">
          <w:rPr>
            <w:noProof/>
            <w:webHidden/>
          </w:rPr>
          <w:instrText xml:space="preserve"> PAGEREF _Toc363292856 \h </w:instrText>
        </w:r>
        <w:r w:rsidR="00EF52B2">
          <w:rPr>
            <w:noProof/>
            <w:webHidden/>
          </w:rPr>
        </w:r>
        <w:r w:rsidR="00EF52B2">
          <w:rPr>
            <w:noProof/>
            <w:webHidden/>
          </w:rPr>
          <w:fldChar w:fldCharType="separate"/>
        </w:r>
        <w:r w:rsidR="006D5E6D">
          <w:rPr>
            <w:noProof/>
            <w:webHidden/>
          </w:rPr>
          <w:t>15</w:t>
        </w:r>
        <w:r w:rsidR="00EF52B2">
          <w:rPr>
            <w:noProof/>
            <w:webHidden/>
          </w:rPr>
          <w:fldChar w:fldCharType="end"/>
        </w:r>
      </w:hyperlink>
    </w:p>
    <w:p w:rsidR="008001B9" w:rsidRDefault="00FE63B3">
      <w:pPr>
        <w:pStyle w:val="TOC2"/>
        <w:rPr>
          <w:b w:val="0"/>
          <w:noProof/>
          <w:sz w:val="22"/>
          <w:szCs w:val="22"/>
          <w:lang w:bidi="ar-SA"/>
        </w:rPr>
      </w:pPr>
      <w:hyperlink w:anchor="_Toc363292857" w:history="1">
        <w:r w:rsidR="008001B9" w:rsidRPr="000C1358">
          <w:rPr>
            <w:rStyle w:val="Hyperlink"/>
            <w:noProof/>
          </w:rPr>
          <w:t>Three Circles</w:t>
        </w:r>
        <w:r w:rsidR="008001B9">
          <w:rPr>
            <w:noProof/>
            <w:webHidden/>
          </w:rPr>
          <w:tab/>
        </w:r>
        <w:r w:rsidR="00EF52B2">
          <w:rPr>
            <w:noProof/>
            <w:webHidden/>
          </w:rPr>
          <w:fldChar w:fldCharType="begin"/>
        </w:r>
        <w:r w:rsidR="008001B9">
          <w:rPr>
            <w:noProof/>
            <w:webHidden/>
          </w:rPr>
          <w:instrText xml:space="preserve"> PAGEREF _Toc363292857 \h </w:instrText>
        </w:r>
        <w:r w:rsidR="00EF52B2">
          <w:rPr>
            <w:noProof/>
            <w:webHidden/>
          </w:rPr>
        </w:r>
        <w:r w:rsidR="00EF52B2">
          <w:rPr>
            <w:noProof/>
            <w:webHidden/>
          </w:rPr>
          <w:fldChar w:fldCharType="separate"/>
        </w:r>
        <w:r w:rsidR="006D5E6D">
          <w:rPr>
            <w:noProof/>
            <w:webHidden/>
          </w:rPr>
          <w:t>17</w:t>
        </w:r>
        <w:r w:rsidR="00EF52B2">
          <w:rPr>
            <w:noProof/>
            <w:webHidden/>
          </w:rPr>
          <w:fldChar w:fldCharType="end"/>
        </w:r>
      </w:hyperlink>
    </w:p>
    <w:p w:rsidR="00C0218F" w:rsidRDefault="00EF52B2" w:rsidP="009B0BB3">
      <w:pPr>
        <w:spacing w:before="0" w:after="0" w:line="240" w:lineRule="auto"/>
        <w:rPr>
          <w:rFonts w:cs="Arial"/>
          <w:noProof/>
        </w:rPr>
      </w:pPr>
      <w:r>
        <w:rPr>
          <w:rFonts w:cs="Arial"/>
          <w:noProof/>
        </w:rPr>
        <w:fldChar w:fldCharType="end"/>
      </w:r>
    </w:p>
    <w:p w:rsidR="003F3BDA" w:rsidRDefault="003F3BDA" w:rsidP="003F3BDA">
      <w:pPr>
        <w:rPr>
          <w:rFonts w:cs="Arial"/>
          <w:noProof/>
        </w:rPr>
      </w:pPr>
    </w:p>
    <w:p w:rsidR="003F3BDA" w:rsidRDefault="003F3BDA" w:rsidP="003F3BDA">
      <w:pPr>
        <w:rPr>
          <w:rFonts w:cs="Arial"/>
          <w:noProof/>
        </w:rPr>
      </w:pPr>
    </w:p>
    <w:p w:rsidR="003F3BDA" w:rsidRDefault="003F3BDA" w:rsidP="003F3BDA">
      <w:pPr>
        <w:rPr>
          <w:rFonts w:cs="Arial"/>
          <w:noProof/>
        </w:rPr>
      </w:pPr>
    </w:p>
    <w:p w:rsidR="003F3BDA" w:rsidRDefault="003F3BDA" w:rsidP="003F3BDA">
      <w:pPr>
        <w:rPr>
          <w:rFonts w:cs="Arial"/>
          <w:noProof/>
        </w:rPr>
      </w:pPr>
      <w:bookmarkStart w:id="0" w:name="_GoBack"/>
      <w:bookmarkEnd w:id="0"/>
    </w:p>
    <w:p w:rsidR="003F3BDA" w:rsidRDefault="003F3BDA" w:rsidP="003F3BDA">
      <w:pPr>
        <w:rPr>
          <w:rFonts w:cs="Arial"/>
          <w:noProof/>
        </w:rPr>
      </w:pPr>
    </w:p>
    <w:p w:rsidR="002C02CF" w:rsidRDefault="002C02CF" w:rsidP="003F3BDA">
      <w:pPr>
        <w:rPr>
          <w:rFonts w:cs="Arial"/>
          <w:noProof/>
        </w:rPr>
      </w:pPr>
    </w:p>
    <w:p w:rsidR="004D0E6B" w:rsidRDefault="003F3BDA" w:rsidP="003F3BDA">
      <w:pPr>
        <w:rPr>
          <w:rFonts w:cs="Arial"/>
          <w:noProof/>
        </w:rPr>
      </w:pPr>
      <w:r w:rsidRPr="00476971">
        <w:rPr>
          <w:rFonts w:cs="Arial"/>
          <w:noProof/>
        </w:rPr>
        <w:t xml:space="preserve">Based on </w:t>
      </w:r>
      <w:r w:rsidRPr="00476971">
        <w:rPr>
          <w:rFonts w:cs="Arial"/>
          <w:noProof/>
          <w:u w:val="single"/>
        </w:rPr>
        <w:t>A Simple Guide To  Working the Twelve Steps for Sex Addiction</w:t>
      </w:r>
      <w:r w:rsidRPr="00476971">
        <w:rPr>
          <w:rFonts w:cs="Arial"/>
          <w:noProof/>
        </w:rPr>
        <w:t xml:space="preserve"> by Charlie Risien (LCDC, AAC, CSAT, CCIP)</w:t>
      </w:r>
      <w:r>
        <w:rPr>
          <w:rFonts w:cs="Arial"/>
          <w:noProof/>
        </w:rPr>
        <w:br/>
      </w:r>
      <w:r w:rsidRPr="00476971">
        <w:rPr>
          <w:rFonts w:cs="Arial"/>
          <w:noProof/>
        </w:rPr>
        <w:t>With info from</w:t>
      </w:r>
      <w:r>
        <w:rPr>
          <w:rFonts w:cs="Arial"/>
          <w:noProof/>
        </w:rPr>
        <w:br/>
      </w:r>
      <w:r w:rsidRPr="00476971">
        <w:rPr>
          <w:rFonts w:cs="Arial"/>
          <w:noProof/>
          <w:u w:val="single"/>
        </w:rPr>
        <w:t xml:space="preserve">Sex Addicts Anonymous </w:t>
      </w:r>
      <w:r>
        <w:rPr>
          <w:rFonts w:cs="Arial"/>
          <w:noProof/>
          <w:u w:val="single"/>
        </w:rPr>
        <w:br/>
      </w:r>
      <w:r w:rsidRPr="00476971">
        <w:rPr>
          <w:color w:val="000000"/>
        </w:rPr>
        <w:t xml:space="preserve">Joe McQ’s </w:t>
      </w:r>
      <w:r w:rsidRPr="00476971">
        <w:rPr>
          <w:color w:val="000000"/>
          <w:u w:val="single"/>
        </w:rPr>
        <w:t>The Steps We Took</w:t>
      </w:r>
      <w:r>
        <w:rPr>
          <w:color w:val="000000"/>
          <w:u w:val="single"/>
        </w:rPr>
        <w:br/>
      </w:r>
      <w:r w:rsidRPr="00476971">
        <w:rPr>
          <w:color w:val="000000"/>
        </w:rPr>
        <w:t xml:space="preserve">Patrick Carnes’ </w:t>
      </w:r>
      <w:r w:rsidRPr="00476971">
        <w:rPr>
          <w:color w:val="000000"/>
          <w:u w:val="single"/>
        </w:rPr>
        <w:t>A Gentle Path through the Twelve Steps</w:t>
      </w:r>
      <w:r w:rsidRPr="00476971">
        <w:rPr>
          <w:color w:val="000000"/>
        </w:rPr>
        <w:t xml:space="preserve"> </w:t>
      </w:r>
    </w:p>
    <w:p w:rsidR="003F3BDA" w:rsidRDefault="003F3BDA" w:rsidP="009B0BB3">
      <w:pPr>
        <w:spacing w:before="0" w:after="0" w:line="240" w:lineRule="auto"/>
        <w:rPr>
          <w:rFonts w:cs="Arial"/>
          <w:noProof/>
        </w:rPr>
      </w:pPr>
    </w:p>
    <w:p w:rsidR="00364A78" w:rsidRPr="00364A78" w:rsidRDefault="00CE3B79" w:rsidP="00CE3B79">
      <w:pPr>
        <w:pStyle w:val="Heading1"/>
        <w:spacing w:before="0"/>
      </w:pPr>
      <w:bookmarkStart w:id="1" w:name="_Toc363292840"/>
      <w:r>
        <w:lastRenderedPageBreak/>
        <w:t xml:space="preserve">the </w:t>
      </w:r>
      <w:r w:rsidR="00364A78" w:rsidRPr="00364A78">
        <w:t>Serenity Pray</w:t>
      </w:r>
      <w:bookmarkEnd w:id="1"/>
    </w:p>
    <w:p w:rsidR="00364A78" w:rsidRPr="00364A78" w:rsidRDefault="00364A78" w:rsidP="00364A78">
      <w:pPr>
        <w:spacing w:before="0" w:after="0" w:line="240" w:lineRule="auto"/>
        <w:rPr>
          <w:rFonts w:cs="Arial"/>
          <w:b/>
          <w:color w:val="000000"/>
        </w:rPr>
      </w:pPr>
    </w:p>
    <w:p w:rsidR="00E32FC2" w:rsidRDefault="00364A78" w:rsidP="00364A78">
      <w:pPr>
        <w:spacing w:before="0" w:after="0" w:line="240" w:lineRule="auto"/>
        <w:rPr>
          <w:rFonts w:cs="Arial"/>
          <w:b/>
          <w:color w:val="000000"/>
          <w:sz w:val="22"/>
          <w:szCs w:val="22"/>
        </w:rPr>
      </w:pPr>
      <w:r w:rsidRPr="009949C5">
        <w:rPr>
          <w:rFonts w:cs="Arial"/>
          <w:b/>
          <w:color w:val="000000"/>
          <w:sz w:val="22"/>
          <w:szCs w:val="22"/>
        </w:rPr>
        <w:t>God,</w:t>
      </w:r>
      <w:r w:rsidR="00E32FC2">
        <w:rPr>
          <w:rFonts w:cs="Arial"/>
          <w:b/>
          <w:color w:val="000000"/>
          <w:sz w:val="22"/>
          <w:szCs w:val="22"/>
        </w:rPr>
        <w:t xml:space="preserve"> g</w:t>
      </w:r>
      <w:r w:rsidRPr="009949C5">
        <w:rPr>
          <w:rFonts w:cs="Arial"/>
          <w:b/>
          <w:color w:val="000000"/>
          <w:sz w:val="22"/>
          <w:szCs w:val="22"/>
        </w:rPr>
        <w:t>rant me the serenity to accept the things I cannot change,</w:t>
      </w:r>
    </w:p>
    <w:p w:rsidR="00364A78" w:rsidRPr="009949C5" w:rsidRDefault="00E32FC2" w:rsidP="00364A78">
      <w:pPr>
        <w:spacing w:before="0" w:after="0" w:line="240" w:lineRule="auto"/>
        <w:rPr>
          <w:rFonts w:cs="Arial"/>
          <w:b/>
          <w:color w:val="000000"/>
          <w:sz w:val="22"/>
          <w:szCs w:val="22"/>
        </w:rPr>
      </w:pPr>
      <w:r>
        <w:rPr>
          <w:rFonts w:cs="Arial"/>
          <w:b/>
          <w:color w:val="000000"/>
          <w:sz w:val="22"/>
          <w:szCs w:val="22"/>
        </w:rPr>
        <w:t>c</w:t>
      </w:r>
      <w:r w:rsidR="00364A78" w:rsidRPr="009949C5">
        <w:rPr>
          <w:rFonts w:cs="Arial"/>
          <w:b/>
          <w:color w:val="000000"/>
          <w:sz w:val="22"/>
          <w:szCs w:val="22"/>
        </w:rPr>
        <w:t>ourage to change the things I can, and</w:t>
      </w:r>
      <w:r>
        <w:rPr>
          <w:rFonts w:cs="Arial"/>
          <w:b/>
          <w:color w:val="000000"/>
          <w:sz w:val="22"/>
          <w:szCs w:val="22"/>
        </w:rPr>
        <w:t xml:space="preserve"> </w:t>
      </w:r>
      <w:r w:rsidR="00364A78" w:rsidRPr="009949C5">
        <w:rPr>
          <w:rFonts w:cs="Arial"/>
          <w:b/>
          <w:color w:val="000000"/>
          <w:sz w:val="22"/>
          <w:szCs w:val="22"/>
        </w:rPr>
        <w:t>the wisdom to know the difference.</w:t>
      </w:r>
    </w:p>
    <w:p w:rsidR="009949C5" w:rsidRDefault="009949C5" w:rsidP="00364A78">
      <w:pPr>
        <w:spacing w:before="0" w:after="0" w:line="240" w:lineRule="auto"/>
        <w:rPr>
          <w:rFonts w:cs="Arial"/>
          <w:b/>
          <w:color w:val="000000"/>
          <w:sz w:val="22"/>
          <w:szCs w:val="22"/>
        </w:rPr>
      </w:pPr>
    </w:p>
    <w:p w:rsidR="00364A78" w:rsidRPr="009949C5" w:rsidRDefault="00364A78" w:rsidP="00364A78">
      <w:pPr>
        <w:spacing w:before="0" w:after="0" w:line="240" w:lineRule="auto"/>
        <w:rPr>
          <w:rFonts w:cs="Arial"/>
          <w:b/>
          <w:color w:val="000000"/>
          <w:sz w:val="22"/>
          <w:szCs w:val="22"/>
        </w:rPr>
      </w:pPr>
      <w:r w:rsidRPr="009949C5">
        <w:rPr>
          <w:rFonts w:cs="Arial"/>
          <w:b/>
          <w:color w:val="000000"/>
          <w:sz w:val="22"/>
          <w:szCs w:val="22"/>
        </w:rPr>
        <w:t>Amen!</w:t>
      </w:r>
    </w:p>
    <w:p w:rsidR="00364A78" w:rsidRPr="009949C5" w:rsidRDefault="00364A78" w:rsidP="00364A78">
      <w:pPr>
        <w:spacing w:before="0" w:after="0" w:line="240" w:lineRule="auto"/>
        <w:rPr>
          <w:rFonts w:cs="Arial"/>
          <w:noProof/>
          <w:sz w:val="22"/>
          <w:szCs w:val="22"/>
        </w:rPr>
      </w:pPr>
    </w:p>
    <w:p w:rsidR="00364A78" w:rsidRPr="009949C5" w:rsidRDefault="00364A78" w:rsidP="00364A78">
      <w:pPr>
        <w:spacing w:before="0" w:after="0" w:line="240" w:lineRule="auto"/>
        <w:rPr>
          <w:rFonts w:cs="Arial"/>
          <w:b/>
          <w:noProof/>
          <w:color w:val="FF0000"/>
          <w:sz w:val="22"/>
          <w:szCs w:val="22"/>
        </w:rPr>
      </w:pPr>
      <w:r w:rsidRPr="009949C5">
        <w:rPr>
          <w:rFonts w:cs="Arial"/>
          <w:b/>
          <w:color w:val="FF0000"/>
          <w:sz w:val="22"/>
          <w:szCs w:val="22"/>
        </w:rPr>
        <w:t>Original by Reinhold Niebuhr (1892-1971)</w:t>
      </w:r>
    </w:p>
    <w:p w:rsidR="00364A78" w:rsidRPr="009949C5" w:rsidRDefault="00364A78" w:rsidP="00364A78">
      <w:pPr>
        <w:spacing w:before="0" w:after="0" w:line="240" w:lineRule="auto"/>
        <w:rPr>
          <w:rFonts w:cs="Arial"/>
          <w:b/>
          <w:color w:val="000000"/>
          <w:sz w:val="22"/>
          <w:szCs w:val="22"/>
        </w:rPr>
      </w:pPr>
    </w:p>
    <w:p w:rsidR="00364A78" w:rsidRPr="009949C5" w:rsidRDefault="00E32FC2" w:rsidP="00364A78">
      <w:pPr>
        <w:spacing w:before="0" w:after="0" w:line="240" w:lineRule="auto"/>
        <w:rPr>
          <w:rFonts w:cs="Arial"/>
          <w:b/>
          <w:color w:val="000000"/>
          <w:sz w:val="22"/>
          <w:szCs w:val="22"/>
        </w:rPr>
      </w:pPr>
      <w:r>
        <w:rPr>
          <w:rFonts w:cs="Arial"/>
          <w:b/>
          <w:noProof/>
          <w:color w:val="000000"/>
          <w:sz w:val="22"/>
          <w:szCs w:val="22"/>
          <w:lang w:bidi="ar-SA"/>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564515</wp:posOffset>
            </wp:positionV>
            <wp:extent cx="981075" cy="1771650"/>
            <wp:effectExtent l="19050" t="0" r="9525" b="0"/>
            <wp:wrapTight wrapText="bothSides">
              <wp:wrapPolygon edited="0">
                <wp:start x="4614" y="0"/>
                <wp:lineTo x="4614" y="7432"/>
                <wp:lineTo x="2517" y="11148"/>
                <wp:lineTo x="-419" y="14168"/>
                <wp:lineTo x="-419" y="14632"/>
                <wp:lineTo x="3355" y="14865"/>
                <wp:lineTo x="1678" y="21368"/>
                <wp:lineTo x="3355" y="21368"/>
                <wp:lineTo x="5872" y="21368"/>
                <wp:lineTo x="21810" y="19045"/>
                <wp:lineTo x="21810" y="0"/>
                <wp:lineTo x="4614" y="0"/>
              </wp:wrapPolygon>
            </wp:wrapTight>
            <wp:docPr id="56" name="Picture 56" descr="bs013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s01316_"/>
                    <pic:cNvPicPr>
                      <a:picLocks noChangeAspect="1" noChangeArrowheads="1"/>
                    </pic:cNvPicPr>
                  </pic:nvPicPr>
                  <pic:blipFill>
                    <a:blip r:embed="rId8" cstate="print"/>
                    <a:srcRect/>
                    <a:stretch>
                      <a:fillRect/>
                    </a:stretch>
                  </pic:blipFill>
                  <pic:spPr bwMode="auto">
                    <a:xfrm>
                      <a:off x="0" y="0"/>
                      <a:ext cx="981075" cy="1771650"/>
                    </a:xfrm>
                    <a:prstGeom prst="rect">
                      <a:avLst/>
                    </a:prstGeom>
                    <a:noFill/>
                    <a:ln w="9525">
                      <a:noFill/>
                      <a:miter lim="800000"/>
                      <a:headEnd/>
                      <a:tailEnd/>
                    </a:ln>
                  </pic:spPr>
                </pic:pic>
              </a:graphicData>
            </a:graphic>
          </wp:anchor>
        </w:drawing>
      </w:r>
      <w:r w:rsidR="00364A78" w:rsidRPr="009949C5">
        <w:rPr>
          <w:rFonts w:cs="Arial"/>
          <w:b/>
          <w:color w:val="000000"/>
          <w:sz w:val="22"/>
          <w:szCs w:val="22"/>
        </w:rPr>
        <w:t>God, give us grace to accept with serenity the things that cannot be changed,</w:t>
      </w:r>
      <w:r w:rsidR="00364A78" w:rsidRPr="009949C5">
        <w:rPr>
          <w:rFonts w:cs="Arial"/>
          <w:b/>
          <w:color w:val="000000"/>
          <w:sz w:val="22"/>
          <w:szCs w:val="22"/>
        </w:rPr>
        <w:br/>
        <w:t>Courage to change the things which should be changed,</w:t>
      </w:r>
      <w:r w:rsidR="00364A78" w:rsidRPr="009949C5">
        <w:rPr>
          <w:rFonts w:cs="Arial"/>
          <w:b/>
          <w:color w:val="000000"/>
          <w:sz w:val="22"/>
          <w:szCs w:val="22"/>
        </w:rPr>
        <w:br/>
        <w:t>and the Wisdom to distinguish the one from the other.</w:t>
      </w:r>
      <w:r w:rsidR="00364A78" w:rsidRPr="009949C5">
        <w:rPr>
          <w:rFonts w:cs="Arial"/>
          <w:b/>
          <w:color w:val="000000"/>
          <w:sz w:val="22"/>
          <w:szCs w:val="22"/>
        </w:rPr>
        <w:br/>
      </w:r>
      <w:r w:rsidR="00364A78" w:rsidRPr="009949C5">
        <w:rPr>
          <w:rFonts w:cs="Arial"/>
          <w:b/>
          <w:color w:val="000000"/>
          <w:sz w:val="22"/>
          <w:szCs w:val="22"/>
        </w:rPr>
        <w:br/>
        <w:t>Living one day at a time,</w:t>
      </w:r>
      <w:r w:rsidR="00364A78" w:rsidRPr="009949C5">
        <w:rPr>
          <w:rFonts w:cs="Arial"/>
          <w:b/>
          <w:color w:val="000000"/>
          <w:sz w:val="22"/>
          <w:szCs w:val="22"/>
        </w:rPr>
        <w:br/>
        <w:t>Enjoying one moment at a time,</w:t>
      </w:r>
      <w:r w:rsidR="00364A78" w:rsidRPr="009949C5">
        <w:rPr>
          <w:rFonts w:cs="Arial"/>
          <w:b/>
          <w:color w:val="000000"/>
          <w:sz w:val="22"/>
          <w:szCs w:val="22"/>
        </w:rPr>
        <w:br/>
        <w:t>Accepting hardship as a pathway to peace,</w:t>
      </w:r>
      <w:r w:rsidR="00364A78" w:rsidRPr="009949C5">
        <w:rPr>
          <w:rFonts w:cs="Arial"/>
          <w:b/>
          <w:color w:val="000000"/>
          <w:sz w:val="22"/>
          <w:szCs w:val="22"/>
        </w:rPr>
        <w:br/>
        <w:t>Taking, as Jesus did,</w:t>
      </w:r>
      <w:r w:rsidR="00364A78" w:rsidRPr="009949C5">
        <w:rPr>
          <w:rFonts w:cs="Arial"/>
          <w:b/>
          <w:color w:val="000000"/>
          <w:sz w:val="22"/>
          <w:szCs w:val="22"/>
        </w:rPr>
        <w:br/>
        <w:t>This sinful world as it is,</w:t>
      </w:r>
      <w:r w:rsidR="00364A78" w:rsidRPr="009949C5">
        <w:rPr>
          <w:rFonts w:cs="Arial"/>
          <w:b/>
          <w:color w:val="000000"/>
          <w:sz w:val="22"/>
          <w:szCs w:val="22"/>
        </w:rPr>
        <w:br/>
        <w:t>Not as I would have it,</w:t>
      </w:r>
      <w:r w:rsidR="00364A78" w:rsidRPr="009949C5">
        <w:rPr>
          <w:rFonts w:cs="Arial"/>
          <w:b/>
          <w:color w:val="000000"/>
          <w:sz w:val="22"/>
          <w:szCs w:val="22"/>
        </w:rPr>
        <w:br/>
        <w:t>Trusting that You will make all things right,</w:t>
      </w:r>
      <w:r w:rsidR="00364A78" w:rsidRPr="009949C5">
        <w:rPr>
          <w:rFonts w:cs="Arial"/>
          <w:b/>
          <w:color w:val="000000"/>
          <w:sz w:val="22"/>
          <w:szCs w:val="22"/>
        </w:rPr>
        <w:br/>
        <w:t>If I surrender to Your will,</w:t>
      </w:r>
      <w:r w:rsidR="00364A78" w:rsidRPr="009949C5">
        <w:rPr>
          <w:rFonts w:cs="Arial"/>
          <w:b/>
          <w:color w:val="000000"/>
          <w:sz w:val="22"/>
          <w:szCs w:val="22"/>
        </w:rPr>
        <w:br/>
        <w:t>So that I may be reasonably happy in this life,</w:t>
      </w:r>
      <w:r w:rsidR="00364A78" w:rsidRPr="009949C5">
        <w:rPr>
          <w:rFonts w:cs="Arial"/>
          <w:b/>
          <w:color w:val="000000"/>
          <w:sz w:val="22"/>
          <w:szCs w:val="22"/>
        </w:rPr>
        <w:br/>
        <w:t>And supremely happy with You forever in the next.</w:t>
      </w:r>
    </w:p>
    <w:p w:rsidR="00364A78" w:rsidRPr="009949C5" w:rsidRDefault="00364A78" w:rsidP="00364A78">
      <w:pPr>
        <w:spacing w:before="0" w:after="0" w:line="240" w:lineRule="auto"/>
        <w:rPr>
          <w:rFonts w:cs="Arial"/>
          <w:b/>
          <w:color w:val="000000"/>
          <w:sz w:val="22"/>
          <w:szCs w:val="22"/>
        </w:rPr>
      </w:pPr>
    </w:p>
    <w:p w:rsidR="00364A78" w:rsidRPr="00A41966" w:rsidRDefault="00364A78" w:rsidP="00364A78">
      <w:pPr>
        <w:spacing w:before="0" w:after="0" w:line="240" w:lineRule="auto"/>
        <w:rPr>
          <w:rFonts w:cs="Arial"/>
          <w:b/>
          <w:noProof/>
          <w:color w:val="000000"/>
          <w:sz w:val="22"/>
          <w:szCs w:val="22"/>
        </w:rPr>
      </w:pPr>
      <w:r w:rsidRPr="00A41966">
        <w:rPr>
          <w:rFonts w:cs="Arial"/>
          <w:b/>
          <w:color w:val="000000"/>
          <w:sz w:val="22"/>
          <w:szCs w:val="22"/>
        </w:rPr>
        <w:t>Amen.</w:t>
      </w:r>
    </w:p>
    <w:p w:rsidR="00E32FC2" w:rsidRDefault="00E32FC2">
      <w:pPr>
        <w:rPr>
          <w:rFonts w:cs="Arial"/>
          <w:b/>
          <w:color w:val="000000"/>
          <w:sz w:val="22"/>
          <w:szCs w:val="22"/>
        </w:rPr>
      </w:pPr>
      <w:r>
        <w:rPr>
          <w:rFonts w:cs="Arial"/>
          <w:b/>
          <w:color w:val="000000"/>
          <w:sz w:val="22"/>
          <w:szCs w:val="22"/>
        </w:rPr>
        <w:br w:type="page"/>
      </w:r>
    </w:p>
    <w:p w:rsidR="009949C5" w:rsidRDefault="009949C5" w:rsidP="009949C5">
      <w:pPr>
        <w:pStyle w:val="Heading1"/>
        <w:spacing w:before="0" w:line="240" w:lineRule="auto"/>
      </w:pPr>
      <w:bookmarkStart w:id="2" w:name="_Toc363292841"/>
      <w:r>
        <w:lastRenderedPageBreak/>
        <w:t>T</w:t>
      </w:r>
      <w:r w:rsidR="00CE3B79">
        <w:t>he</w:t>
      </w:r>
      <w:r>
        <w:t xml:space="preserve"> 12 S</w:t>
      </w:r>
      <w:r w:rsidR="00CE3B79">
        <w:t>teps</w:t>
      </w:r>
      <w:bookmarkEnd w:id="2"/>
    </w:p>
    <w:p w:rsidR="009949C5" w:rsidRDefault="009949C5" w:rsidP="007D574B">
      <w:pPr>
        <w:spacing w:before="0" w:after="0" w:line="240" w:lineRule="auto"/>
        <w:rPr>
          <w:rFonts w:cs="Arial"/>
          <w:b/>
          <w:color w:val="000000"/>
        </w:rPr>
      </w:pPr>
    </w:p>
    <w:p w:rsidR="009949C5" w:rsidRDefault="009949C5" w:rsidP="009949C5">
      <w:pPr>
        <w:spacing w:before="0" w:after="0" w:line="240" w:lineRule="auto"/>
        <w:rPr>
          <w:rFonts w:cs="Arial"/>
          <w:color w:val="000000"/>
          <w:sz w:val="22"/>
          <w:szCs w:val="22"/>
        </w:rPr>
      </w:pPr>
      <w:r w:rsidRPr="009949C5">
        <w:rPr>
          <w:rFonts w:cs="Arial"/>
          <w:color w:val="000000"/>
          <w:sz w:val="22"/>
          <w:szCs w:val="22"/>
        </w:rPr>
        <w:t>Here are the steps we took, which are suggested as a program of recovery:</w:t>
      </w:r>
    </w:p>
    <w:p w:rsidR="009949C5" w:rsidRPr="009949C5" w:rsidRDefault="009949C5" w:rsidP="009949C5">
      <w:pPr>
        <w:spacing w:before="0" w:after="0" w:line="240" w:lineRule="auto"/>
        <w:rPr>
          <w:rFonts w:cs="Arial"/>
          <w:color w:val="000000"/>
          <w:sz w:val="22"/>
          <w:szCs w:val="22"/>
        </w:rPr>
      </w:pP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We admitted we were powerless over addictive sexual behavior, that our lives had become unmanageable.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Came to believe that a Power greater than ourselves could restore us to sanity.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Made a decision to turn our will and our lives over to the care of God, as we understood God.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Made a searching and fearless moral inventory of ourselves.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Admitted to God, to ourselves, and to another human being the exact nature of our wrongs.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Were entirely ready to have God remove all these defects of character.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Humbly asked God to remove our shortcomings.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Made a list of all persons we had harmed and became willing to make amends to them all.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Made direct amends to such people wherever possible, except when to do so would injure them or others.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Continued to take personal inventory and when we were wrong promptly admitted it. </w:t>
      </w:r>
    </w:p>
    <w:p w:rsidR="009949C5" w:rsidRPr="009949C5" w:rsidRDefault="009949C5" w:rsidP="00152362">
      <w:pPr>
        <w:pStyle w:val="ListParagraph"/>
        <w:numPr>
          <w:ilvl w:val="0"/>
          <w:numId w:val="4"/>
        </w:numPr>
        <w:spacing w:before="0" w:after="120" w:line="240" w:lineRule="auto"/>
        <w:contextualSpacing w:val="0"/>
        <w:rPr>
          <w:rFonts w:cs="Arial"/>
          <w:color w:val="000000"/>
          <w:sz w:val="22"/>
          <w:szCs w:val="22"/>
        </w:rPr>
      </w:pPr>
      <w:r w:rsidRPr="009949C5">
        <w:rPr>
          <w:rFonts w:cs="Arial"/>
          <w:color w:val="000000"/>
          <w:sz w:val="22"/>
          <w:szCs w:val="22"/>
        </w:rPr>
        <w:t xml:space="preserve">Sought through prayer and meditation to improve our conscious contact with God as we understood God, praying only for knowledge of God’s will for us and the power to carry that out. </w:t>
      </w:r>
    </w:p>
    <w:p w:rsidR="009949C5" w:rsidRPr="009949C5" w:rsidRDefault="009949C5" w:rsidP="00152362">
      <w:pPr>
        <w:pStyle w:val="ListParagraph"/>
        <w:numPr>
          <w:ilvl w:val="0"/>
          <w:numId w:val="4"/>
        </w:numPr>
        <w:spacing w:before="0" w:after="0" w:line="240" w:lineRule="auto"/>
        <w:contextualSpacing w:val="0"/>
        <w:rPr>
          <w:rFonts w:cs="Arial"/>
          <w:color w:val="000000"/>
          <w:sz w:val="22"/>
          <w:szCs w:val="22"/>
        </w:rPr>
      </w:pPr>
      <w:r w:rsidRPr="009949C5">
        <w:rPr>
          <w:rFonts w:cs="Arial"/>
          <w:color w:val="000000"/>
          <w:sz w:val="22"/>
          <w:szCs w:val="22"/>
        </w:rPr>
        <w:t xml:space="preserve">Having had a spiritual awakening as the result of these Steps, we tried to carry this message to other sex addicts and to practice these principles in all areas of our lives. </w:t>
      </w:r>
    </w:p>
    <w:p w:rsidR="009949C5" w:rsidRPr="009949C5" w:rsidRDefault="009949C5" w:rsidP="009949C5">
      <w:pPr>
        <w:spacing w:before="0" w:after="0" w:line="240" w:lineRule="auto"/>
        <w:rPr>
          <w:rFonts w:cs="Arial"/>
          <w:color w:val="000000"/>
          <w:sz w:val="22"/>
          <w:szCs w:val="22"/>
        </w:rPr>
      </w:pPr>
    </w:p>
    <w:p w:rsidR="009949C5" w:rsidRDefault="009949C5" w:rsidP="009949C5">
      <w:pPr>
        <w:pStyle w:val="Heading1"/>
        <w:spacing w:before="0" w:line="240" w:lineRule="auto"/>
      </w:pPr>
      <w:bookmarkStart w:id="3" w:name="_Toc363292842"/>
      <w:r>
        <w:t>T</w:t>
      </w:r>
      <w:r w:rsidR="00CE3B79">
        <w:t>he</w:t>
      </w:r>
      <w:r>
        <w:t xml:space="preserve"> 12</w:t>
      </w:r>
      <w:r w:rsidRPr="009949C5">
        <w:t xml:space="preserve"> T</w:t>
      </w:r>
      <w:r w:rsidR="00CE3B79">
        <w:t>raditions</w:t>
      </w:r>
      <w:bookmarkEnd w:id="3"/>
    </w:p>
    <w:p w:rsidR="009949C5" w:rsidRPr="009949C5" w:rsidRDefault="009949C5" w:rsidP="009949C5">
      <w:pPr>
        <w:spacing w:before="0" w:after="0" w:line="240" w:lineRule="auto"/>
        <w:rPr>
          <w:rFonts w:cs="Arial"/>
          <w:color w:val="000000"/>
          <w:sz w:val="22"/>
          <w:szCs w:val="22"/>
        </w:rPr>
      </w:pPr>
    </w:p>
    <w:p w:rsidR="009949C5" w:rsidRPr="009949C5" w:rsidRDefault="009949C5" w:rsidP="009949C5">
      <w:pPr>
        <w:spacing w:before="0" w:after="0" w:line="240" w:lineRule="auto"/>
        <w:rPr>
          <w:rFonts w:cs="Arial"/>
          <w:color w:val="000000"/>
          <w:sz w:val="22"/>
          <w:szCs w:val="22"/>
        </w:rPr>
      </w:pPr>
      <w:r w:rsidRPr="009949C5">
        <w:rPr>
          <w:rFonts w:cs="Arial"/>
          <w:color w:val="000000"/>
          <w:sz w:val="22"/>
          <w:szCs w:val="22"/>
        </w:rPr>
        <w:t>Here are the Twelve Traditions that ensure unity of the Fellowship:</w:t>
      </w:r>
    </w:p>
    <w:p w:rsidR="009949C5" w:rsidRDefault="009949C5" w:rsidP="009949C5">
      <w:pPr>
        <w:spacing w:before="0" w:after="0" w:line="240" w:lineRule="auto"/>
        <w:rPr>
          <w:rFonts w:cs="Arial"/>
          <w:color w:val="000000"/>
          <w:sz w:val="22"/>
          <w:szCs w:val="22"/>
        </w:rPr>
      </w:pP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Our common welfare should come first; personal recovery depends upon SAA unity.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For our group purpose there is but one ultimate authority - a loving God as expressed in our group conscience. Our leaders are but trusted servants; they do not govern.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The only requirement for SAA membership is a desire to stop addictive sexual behavior.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Each group should be autonomous except in matters affecting other groups or SAA as a whole.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Each group has but one primary purpose - to carry its message to the sex addict who still suffers.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An SAA group ought never endorse, finance, or lend the SAA name to any related facility or outside enterprise lest problems of money, property, and prestige divert us from our primary purpose.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Every SAA group ought to be fully self-supporting, declining outside contributions.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Sex Addicts Anonymous should remain forever nonprofessional, but our service centers may employ special workers.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SAA, as such, ought never be organized; but we may create service boards or committees directly responsible to those they serve.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Sex Addicts Anonymous has no opinion on outside issues; hence the SAA name ought never be drawn into public controversy. </w:t>
      </w:r>
    </w:p>
    <w:p w:rsidR="009949C5" w:rsidRPr="009949C5" w:rsidRDefault="009949C5" w:rsidP="00152362">
      <w:pPr>
        <w:pStyle w:val="ListParagraph"/>
        <w:numPr>
          <w:ilvl w:val="0"/>
          <w:numId w:val="5"/>
        </w:numPr>
        <w:spacing w:before="0" w:after="0" w:line="240" w:lineRule="auto"/>
        <w:rPr>
          <w:rFonts w:cs="Arial"/>
          <w:color w:val="000000"/>
          <w:sz w:val="22"/>
          <w:szCs w:val="22"/>
        </w:rPr>
      </w:pPr>
      <w:r w:rsidRPr="009949C5">
        <w:rPr>
          <w:rFonts w:cs="Arial"/>
          <w:color w:val="000000"/>
          <w:sz w:val="22"/>
          <w:szCs w:val="22"/>
        </w:rPr>
        <w:t xml:space="preserve">Our public relations policy is based on attraction rather than promotion; we need always maintain personal anonymity at the level of press, radio, TV, and films. </w:t>
      </w:r>
    </w:p>
    <w:p w:rsidR="00364A78" w:rsidRPr="009949C5" w:rsidRDefault="009949C5" w:rsidP="00152362">
      <w:pPr>
        <w:pStyle w:val="ListParagraph"/>
        <w:numPr>
          <w:ilvl w:val="0"/>
          <w:numId w:val="5"/>
        </w:numPr>
        <w:spacing w:before="0" w:after="0" w:line="240" w:lineRule="auto"/>
        <w:rPr>
          <w:rFonts w:cs="Arial"/>
          <w:b/>
          <w:noProof/>
          <w:color w:val="000000"/>
        </w:rPr>
      </w:pPr>
      <w:r w:rsidRPr="009949C5">
        <w:rPr>
          <w:rFonts w:cs="Arial"/>
          <w:color w:val="000000"/>
          <w:sz w:val="22"/>
          <w:szCs w:val="22"/>
        </w:rPr>
        <w:t xml:space="preserve">Anonymity is the spiritual foundation of all our traditions, ever reminding us to place principles before personalities. </w:t>
      </w:r>
      <w:r w:rsidR="00364A78" w:rsidRPr="009949C5">
        <w:rPr>
          <w:rFonts w:cs="Arial"/>
          <w:b/>
          <w:noProof/>
          <w:color w:val="000000"/>
        </w:rPr>
        <w:br w:type="page"/>
      </w:r>
    </w:p>
    <w:p w:rsidR="00361B0E" w:rsidRDefault="00417855" w:rsidP="00EC488E">
      <w:pPr>
        <w:pStyle w:val="Heading1"/>
        <w:spacing w:before="0" w:line="240" w:lineRule="auto"/>
      </w:pPr>
      <w:bookmarkStart w:id="4" w:name="_Toc363292843"/>
      <w:r w:rsidRPr="000C53CB">
        <w:lastRenderedPageBreak/>
        <w:t>1</w:t>
      </w:r>
      <w:r w:rsidR="00370EFA" w:rsidRPr="00370EFA">
        <w:rPr>
          <w:vertAlign w:val="superscript"/>
        </w:rPr>
        <w:t>st</w:t>
      </w:r>
      <w:r w:rsidR="00370EFA">
        <w:t xml:space="preserve"> </w:t>
      </w:r>
      <w:r>
        <w:t>Step</w:t>
      </w:r>
      <w:r w:rsidR="00297493">
        <w:t xml:space="preserve"> (Getting It Ready)</w:t>
      </w:r>
      <w:bookmarkEnd w:id="4"/>
    </w:p>
    <w:p w:rsidR="001F228D" w:rsidRDefault="001F228D" w:rsidP="009B0BB3">
      <w:pPr>
        <w:spacing w:before="0" w:after="0" w:line="240" w:lineRule="auto"/>
      </w:pPr>
    </w:p>
    <w:p w:rsidR="001F228D" w:rsidRPr="00617688" w:rsidRDefault="001F228D" w:rsidP="009B0BB3">
      <w:pPr>
        <w:spacing w:before="0" w:after="0" w:line="240" w:lineRule="auto"/>
        <w:rPr>
          <w:rFonts w:cs="Arial"/>
        </w:rPr>
      </w:pPr>
      <w:r>
        <w:rPr>
          <w:rFonts w:cs="Arial"/>
        </w:rPr>
        <w:t>We admitted we were</w:t>
      </w:r>
      <w:r w:rsidR="001E4D61">
        <w:rPr>
          <w:rFonts w:cs="Arial"/>
        </w:rPr>
        <w:t xml:space="preserve"> </w:t>
      </w:r>
      <w:r>
        <w:rPr>
          <w:rFonts w:cs="Arial"/>
        </w:rPr>
        <w:t>powerless over sexual compulsive behavior - that our lives had become unmanageable.</w:t>
      </w:r>
    </w:p>
    <w:p w:rsidR="0006087E" w:rsidRDefault="0006087E" w:rsidP="009B0BB3">
      <w:pPr>
        <w:spacing w:before="0" w:after="0" w:line="240" w:lineRule="auto"/>
      </w:pPr>
    </w:p>
    <w:p w:rsidR="002151FE" w:rsidRDefault="002151FE" w:rsidP="009B0BB3">
      <w:pPr>
        <w:pStyle w:val="Heading2"/>
        <w:spacing w:before="0" w:line="240" w:lineRule="auto"/>
      </w:pPr>
      <w:bookmarkStart w:id="5" w:name="_Toc363292844"/>
      <w:r>
        <w:t>Admission Statement</w:t>
      </w:r>
      <w:bookmarkEnd w:id="5"/>
    </w:p>
    <w:p w:rsidR="002151FE" w:rsidRPr="002151FE" w:rsidRDefault="002151FE" w:rsidP="009B0BB3">
      <w:pPr>
        <w:spacing w:before="0" w:after="0" w:line="240" w:lineRule="auto"/>
      </w:pPr>
    </w:p>
    <w:tbl>
      <w:tblPr>
        <w:tblStyle w:val="TableGrid"/>
        <w:tblW w:w="0" w:type="auto"/>
        <w:tblLook w:val="04A0" w:firstRow="1" w:lastRow="0" w:firstColumn="1" w:lastColumn="0" w:noHBand="0" w:noVBand="1"/>
      </w:tblPr>
      <w:tblGrid>
        <w:gridCol w:w="10296"/>
      </w:tblGrid>
      <w:tr w:rsidR="00715DAD" w:rsidTr="0022645D">
        <w:trPr>
          <w:trHeight w:val="1080"/>
        </w:trPr>
        <w:tc>
          <w:tcPr>
            <w:tcW w:w="10296" w:type="dxa"/>
            <w:vAlign w:val="center"/>
          </w:tcPr>
          <w:p w:rsidR="00715DAD" w:rsidRDefault="00715DAD" w:rsidP="0022645D">
            <w:pPr>
              <w:spacing w:before="0" w:after="0" w:line="240" w:lineRule="auto"/>
              <w:rPr>
                <w:rFonts w:cs="Arial"/>
              </w:rPr>
            </w:pPr>
          </w:p>
        </w:tc>
      </w:tr>
    </w:tbl>
    <w:p w:rsidR="002151FE" w:rsidRDefault="002151FE" w:rsidP="00FA5F9E">
      <w:pPr>
        <w:spacing w:before="0" w:after="0" w:line="240" w:lineRule="auto"/>
      </w:pPr>
    </w:p>
    <w:p w:rsidR="00864DA9" w:rsidRPr="00864DA9" w:rsidRDefault="001965F0" w:rsidP="009B0BB3">
      <w:pPr>
        <w:pStyle w:val="Heading2"/>
        <w:spacing w:before="0" w:line="240" w:lineRule="auto"/>
      </w:pPr>
      <w:bookmarkStart w:id="6" w:name="_Toc363292845"/>
      <w:r>
        <w:t>Personal Affirmation</w:t>
      </w:r>
      <w:bookmarkEnd w:id="6"/>
    </w:p>
    <w:p w:rsidR="0022645D" w:rsidRPr="002151FE" w:rsidRDefault="0022645D" w:rsidP="0022645D">
      <w:pPr>
        <w:spacing w:before="0" w:after="0" w:line="240" w:lineRule="auto"/>
      </w:pPr>
    </w:p>
    <w:tbl>
      <w:tblPr>
        <w:tblStyle w:val="TableGrid"/>
        <w:tblW w:w="0" w:type="auto"/>
        <w:tblLook w:val="04A0" w:firstRow="1" w:lastRow="0" w:firstColumn="1" w:lastColumn="0" w:noHBand="0" w:noVBand="1"/>
      </w:tblPr>
      <w:tblGrid>
        <w:gridCol w:w="10296"/>
      </w:tblGrid>
      <w:tr w:rsidR="0022645D" w:rsidTr="00203F1F">
        <w:trPr>
          <w:trHeight w:val="1080"/>
        </w:trPr>
        <w:tc>
          <w:tcPr>
            <w:tcW w:w="10296" w:type="dxa"/>
            <w:vAlign w:val="center"/>
          </w:tcPr>
          <w:p w:rsidR="0022645D" w:rsidRDefault="0022645D" w:rsidP="00203F1F">
            <w:pPr>
              <w:spacing w:before="0" w:after="0" w:line="240" w:lineRule="auto"/>
              <w:rPr>
                <w:rFonts w:cs="Arial"/>
              </w:rPr>
            </w:pPr>
          </w:p>
        </w:tc>
      </w:tr>
    </w:tbl>
    <w:p w:rsidR="0022645D" w:rsidRDefault="0022645D" w:rsidP="0022645D">
      <w:pPr>
        <w:spacing w:before="0" w:after="0" w:line="240" w:lineRule="auto"/>
      </w:pPr>
    </w:p>
    <w:p w:rsidR="00EE087B" w:rsidRDefault="00C15E71" w:rsidP="009B0BB3">
      <w:pPr>
        <w:pStyle w:val="Heading2"/>
        <w:spacing w:before="0" w:line="240" w:lineRule="auto"/>
      </w:pPr>
      <w:bookmarkStart w:id="7" w:name="_Toc363292846"/>
      <w:r>
        <w:t>Step One</w:t>
      </w:r>
      <w:r w:rsidR="00EE087B">
        <w:t xml:space="preserve"> Worksheet Exercises</w:t>
      </w:r>
      <w:bookmarkEnd w:id="7"/>
    </w:p>
    <w:p w:rsidR="00EE087B" w:rsidRDefault="00EE087B" w:rsidP="009B0BB3">
      <w:pPr>
        <w:spacing w:before="0" w:after="0" w:line="240" w:lineRule="auto"/>
        <w:ind w:left="360"/>
        <w:rPr>
          <w:rFonts w:cs="Arial"/>
        </w:rPr>
      </w:pPr>
    </w:p>
    <w:p w:rsidR="00070019" w:rsidRDefault="00EE087B" w:rsidP="00152362">
      <w:pPr>
        <w:numPr>
          <w:ilvl w:val="0"/>
          <w:numId w:val="1"/>
        </w:numPr>
        <w:spacing w:before="0" w:after="120" w:line="240" w:lineRule="auto"/>
        <w:rPr>
          <w:rFonts w:cs="Arial"/>
        </w:rPr>
      </w:pPr>
      <w:r w:rsidRPr="00070019">
        <w:rPr>
          <w:rFonts w:cs="Arial"/>
        </w:rPr>
        <w:t xml:space="preserve">Read </w:t>
      </w:r>
      <w:r w:rsidR="00826C3C">
        <w:rPr>
          <w:rFonts w:cs="Arial"/>
        </w:rPr>
        <w:t>“</w:t>
      </w:r>
      <w:r w:rsidRPr="00070019">
        <w:rPr>
          <w:rFonts w:cs="Arial"/>
        </w:rPr>
        <w:t>The Doctor’s Opinion</w:t>
      </w:r>
      <w:r w:rsidR="00826C3C">
        <w:rPr>
          <w:rFonts w:cs="Arial"/>
        </w:rPr>
        <w:t>”</w:t>
      </w:r>
      <w:r w:rsidRPr="00070019">
        <w:rPr>
          <w:rFonts w:cs="Arial"/>
        </w:rPr>
        <w:t xml:space="preserve">, </w:t>
      </w:r>
      <w:r w:rsidR="00826C3C">
        <w:rPr>
          <w:rFonts w:cs="Arial"/>
        </w:rPr>
        <w:t>“</w:t>
      </w:r>
      <w:r w:rsidRPr="00070019">
        <w:rPr>
          <w:rFonts w:cs="Arial"/>
        </w:rPr>
        <w:t>Bill’s Story</w:t>
      </w:r>
      <w:r w:rsidR="00826C3C">
        <w:rPr>
          <w:rFonts w:cs="Arial"/>
        </w:rPr>
        <w:t>”</w:t>
      </w:r>
      <w:r w:rsidRPr="00070019">
        <w:rPr>
          <w:rFonts w:cs="Arial"/>
        </w:rPr>
        <w:t xml:space="preserve">, </w:t>
      </w:r>
      <w:r w:rsidR="00826C3C">
        <w:rPr>
          <w:rFonts w:cs="Arial"/>
        </w:rPr>
        <w:t>“</w:t>
      </w:r>
      <w:r w:rsidRPr="00070019">
        <w:rPr>
          <w:rFonts w:cs="Arial"/>
        </w:rPr>
        <w:t>There is a Solution</w:t>
      </w:r>
      <w:r w:rsidR="00826C3C">
        <w:rPr>
          <w:rFonts w:cs="Arial"/>
        </w:rPr>
        <w:t>”</w:t>
      </w:r>
      <w:r w:rsidRPr="00070019">
        <w:rPr>
          <w:rFonts w:cs="Arial"/>
        </w:rPr>
        <w:t xml:space="preserve">, and </w:t>
      </w:r>
      <w:r w:rsidR="00826C3C">
        <w:rPr>
          <w:rFonts w:cs="Arial"/>
        </w:rPr>
        <w:t>“</w:t>
      </w:r>
      <w:r w:rsidRPr="00070019">
        <w:rPr>
          <w:rFonts w:cs="Arial"/>
        </w:rPr>
        <w:t>More about Alcoholism</w:t>
      </w:r>
      <w:r w:rsidR="00826C3C">
        <w:rPr>
          <w:rFonts w:cs="Arial"/>
        </w:rPr>
        <w:t>”</w:t>
      </w:r>
      <w:r w:rsidRPr="00070019">
        <w:rPr>
          <w:rFonts w:cs="Arial"/>
        </w:rPr>
        <w:t xml:space="preserve"> in the </w:t>
      </w:r>
      <w:r w:rsidRPr="00771628">
        <w:rPr>
          <w:rFonts w:cs="Arial"/>
          <w:i/>
        </w:rPr>
        <w:t>Big Book of</w:t>
      </w:r>
      <w:r w:rsidRPr="00070019">
        <w:rPr>
          <w:rFonts w:cs="Arial"/>
        </w:rPr>
        <w:t xml:space="preserve"> </w:t>
      </w:r>
      <w:r w:rsidRPr="00070019">
        <w:rPr>
          <w:rFonts w:cs="Arial"/>
          <w:i/>
        </w:rPr>
        <w:t>Alcoholics Anonymous</w:t>
      </w:r>
      <w:r w:rsidR="00070019">
        <w:rPr>
          <w:rFonts w:cs="Arial"/>
        </w:rPr>
        <w:t>.  It is suggested that you read these pages once and then reread them underlining or highlighting those areas important to you.</w:t>
      </w:r>
    </w:p>
    <w:p w:rsidR="00070019" w:rsidRDefault="00563AA3" w:rsidP="00152362">
      <w:pPr>
        <w:numPr>
          <w:ilvl w:val="0"/>
          <w:numId w:val="1"/>
        </w:numPr>
        <w:spacing w:before="0" w:after="120" w:line="240" w:lineRule="auto"/>
        <w:rPr>
          <w:rFonts w:cs="Arial"/>
        </w:rPr>
      </w:pPr>
      <w:r>
        <w:rPr>
          <w:rFonts w:cs="Arial"/>
        </w:rPr>
        <w:t xml:space="preserve">Read </w:t>
      </w:r>
      <w:r w:rsidR="00826C3C">
        <w:rPr>
          <w:rFonts w:cs="Arial"/>
        </w:rPr>
        <w:t>“</w:t>
      </w:r>
      <w:r>
        <w:rPr>
          <w:rFonts w:cs="Arial"/>
        </w:rPr>
        <w:t>Step One</w:t>
      </w:r>
      <w:r w:rsidR="00826C3C">
        <w:rPr>
          <w:rFonts w:cs="Arial"/>
        </w:rPr>
        <w:t>”</w:t>
      </w:r>
      <w:r>
        <w:rPr>
          <w:rFonts w:cs="Arial"/>
        </w:rPr>
        <w:t xml:space="preserve"> (pages 20-25) in </w:t>
      </w:r>
      <w:r w:rsidRPr="00563AA3">
        <w:rPr>
          <w:rFonts w:cs="Arial"/>
          <w:i/>
        </w:rPr>
        <w:t>Sex Addicts Anonymous</w:t>
      </w:r>
      <w:r>
        <w:rPr>
          <w:rFonts w:cs="Arial"/>
        </w:rPr>
        <w:t xml:space="preserve"> (Green Book).  </w:t>
      </w:r>
      <w:r w:rsidR="00070019">
        <w:rPr>
          <w:rFonts w:cs="Arial"/>
        </w:rPr>
        <w:t>It is suggested that you read these pages once and then reread them underlining or highlighting those areas important to you.</w:t>
      </w:r>
      <w:r w:rsidR="00F1142B">
        <w:rPr>
          <w:rFonts w:cs="Arial"/>
        </w:rPr>
        <w:t xml:space="preserve"> ([optional] Read pages 1-88 in </w:t>
      </w:r>
      <w:r w:rsidR="00F1142B" w:rsidRPr="00070019">
        <w:rPr>
          <w:rFonts w:cs="Arial"/>
          <w:i/>
        </w:rPr>
        <w:t>Sexaholics Anonymous</w:t>
      </w:r>
      <w:r w:rsidR="00F1142B">
        <w:rPr>
          <w:rFonts w:cs="Arial"/>
        </w:rPr>
        <w:t xml:space="preserve"> (White Book)</w:t>
      </w:r>
      <w:r w:rsidR="00062443">
        <w:rPr>
          <w:rFonts w:cs="Arial"/>
        </w:rPr>
        <w:t>.)</w:t>
      </w:r>
    </w:p>
    <w:p w:rsidR="00070019" w:rsidRPr="00070019" w:rsidRDefault="008B77DC" w:rsidP="00152362">
      <w:pPr>
        <w:numPr>
          <w:ilvl w:val="0"/>
          <w:numId w:val="1"/>
        </w:numPr>
        <w:spacing w:before="0" w:after="120" w:line="240" w:lineRule="auto"/>
        <w:rPr>
          <w:rFonts w:cs="Arial"/>
        </w:rPr>
      </w:pPr>
      <w:r>
        <w:rPr>
          <w:rFonts w:cs="Arial"/>
        </w:rPr>
        <w:t>Review the words under the section L</w:t>
      </w:r>
      <w:r w:rsidR="00070019">
        <w:rPr>
          <w:rFonts w:cs="Arial"/>
        </w:rPr>
        <w:t xml:space="preserve">ist of </w:t>
      </w:r>
      <w:r>
        <w:rPr>
          <w:rFonts w:cs="Arial"/>
        </w:rPr>
        <w:t>D</w:t>
      </w:r>
      <w:r w:rsidR="00070019">
        <w:rPr>
          <w:rFonts w:cs="Arial"/>
        </w:rPr>
        <w:t>efinitions</w:t>
      </w:r>
      <w:r>
        <w:rPr>
          <w:rFonts w:cs="Arial"/>
        </w:rPr>
        <w:t>.</w:t>
      </w:r>
    </w:p>
    <w:p w:rsidR="00070019" w:rsidRPr="00070019" w:rsidRDefault="00201336" w:rsidP="00152362">
      <w:pPr>
        <w:numPr>
          <w:ilvl w:val="0"/>
          <w:numId w:val="1"/>
        </w:numPr>
        <w:spacing w:before="0" w:after="120" w:line="240" w:lineRule="auto"/>
        <w:rPr>
          <w:rFonts w:cs="Arial"/>
        </w:rPr>
      </w:pPr>
      <w:r>
        <w:rPr>
          <w:rFonts w:cs="Arial"/>
        </w:rPr>
        <w:t xml:space="preserve">[Exercise 4] </w:t>
      </w:r>
      <w:r w:rsidR="00EE087B" w:rsidRPr="00070019">
        <w:rPr>
          <w:rFonts w:cs="Arial"/>
        </w:rPr>
        <w:t>Write ten things that have happened in your life that show you are powerless over sexual compulsive or fantasy behaviors.</w:t>
      </w:r>
    </w:p>
    <w:p w:rsidR="00070019" w:rsidRPr="00070019" w:rsidRDefault="00201336" w:rsidP="00152362">
      <w:pPr>
        <w:numPr>
          <w:ilvl w:val="0"/>
          <w:numId w:val="1"/>
        </w:numPr>
        <w:spacing w:before="0" w:after="120" w:line="240" w:lineRule="auto"/>
        <w:rPr>
          <w:rFonts w:cs="Arial"/>
        </w:rPr>
      </w:pPr>
      <w:r>
        <w:rPr>
          <w:rFonts w:cs="Arial"/>
        </w:rPr>
        <w:t xml:space="preserve">[Exercise 5] </w:t>
      </w:r>
      <w:r w:rsidR="00EE087B" w:rsidRPr="00070019">
        <w:rPr>
          <w:rFonts w:cs="Arial"/>
        </w:rPr>
        <w:t>Write ten things that have become unmanageable as a result of your acting out behavio</w:t>
      </w:r>
      <w:r>
        <w:rPr>
          <w:rFonts w:cs="Arial"/>
        </w:rPr>
        <w:t>r</w:t>
      </w:r>
      <w:r w:rsidR="00EE087B" w:rsidRPr="00070019">
        <w:rPr>
          <w:rFonts w:cs="Arial"/>
        </w:rPr>
        <w:t>.  These are some of the things that you will turn over in Step Three.</w:t>
      </w:r>
    </w:p>
    <w:p w:rsidR="00070019" w:rsidRPr="00070019" w:rsidRDefault="00201336" w:rsidP="00152362">
      <w:pPr>
        <w:numPr>
          <w:ilvl w:val="0"/>
          <w:numId w:val="1"/>
        </w:numPr>
        <w:spacing w:before="0" w:after="120" w:line="240" w:lineRule="auto"/>
        <w:rPr>
          <w:rFonts w:cs="Arial"/>
        </w:rPr>
      </w:pPr>
      <w:r>
        <w:rPr>
          <w:rFonts w:cs="Arial"/>
        </w:rPr>
        <w:t xml:space="preserve">[Exercise 6] </w:t>
      </w:r>
      <w:r w:rsidR="00070019" w:rsidRPr="00070019">
        <w:rPr>
          <w:rFonts w:cs="Arial"/>
        </w:rPr>
        <w:t>W</w:t>
      </w:r>
      <w:r w:rsidR="00EE087B" w:rsidRPr="00070019">
        <w:rPr>
          <w:rFonts w:cs="Arial"/>
        </w:rPr>
        <w:t>hat pain or fear do you associate with changing this area of focus?</w:t>
      </w:r>
    </w:p>
    <w:p w:rsidR="00070019" w:rsidRPr="00070019" w:rsidRDefault="00201336" w:rsidP="00152362">
      <w:pPr>
        <w:numPr>
          <w:ilvl w:val="0"/>
          <w:numId w:val="1"/>
        </w:numPr>
        <w:spacing w:before="0" w:after="120" w:line="240" w:lineRule="auto"/>
        <w:rPr>
          <w:rFonts w:cs="Arial"/>
        </w:rPr>
      </w:pPr>
      <w:r>
        <w:rPr>
          <w:rFonts w:cs="Arial"/>
        </w:rPr>
        <w:t xml:space="preserve">[Exercise 7] </w:t>
      </w:r>
      <w:r w:rsidR="00EE087B" w:rsidRPr="00070019">
        <w:rPr>
          <w:rFonts w:cs="Arial"/>
        </w:rPr>
        <w:t>What payoff or pleasure are you getting by not changing you</w:t>
      </w:r>
      <w:r w:rsidR="00297493">
        <w:rPr>
          <w:rFonts w:cs="Arial"/>
        </w:rPr>
        <w:t>r</w:t>
      </w:r>
      <w:r w:rsidR="00EE087B" w:rsidRPr="00070019">
        <w:rPr>
          <w:rFonts w:cs="Arial"/>
        </w:rPr>
        <w:t xml:space="preserve"> behavior (both positive and negative)?</w:t>
      </w:r>
    </w:p>
    <w:p w:rsidR="00B90510" w:rsidRDefault="00201336" w:rsidP="00152362">
      <w:pPr>
        <w:numPr>
          <w:ilvl w:val="0"/>
          <w:numId w:val="1"/>
        </w:numPr>
        <w:spacing w:before="0" w:after="120" w:line="240" w:lineRule="auto"/>
        <w:rPr>
          <w:rFonts w:cs="Arial"/>
        </w:rPr>
      </w:pPr>
      <w:r>
        <w:rPr>
          <w:rFonts w:cs="Arial"/>
        </w:rPr>
        <w:t xml:space="preserve">[Exercise 8] </w:t>
      </w:r>
      <w:r w:rsidR="00B90510">
        <w:rPr>
          <w:rFonts w:cs="Arial"/>
        </w:rPr>
        <w:t>List the consequences your sexual compulsive or fantasy behavior has had on you and your life</w:t>
      </w:r>
      <w:r>
        <w:rPr>
          <w:rFonts w:cs="Arial"/>
        </w:rPr>
        <w:t>.</w:t>
      </w:r>
    </w:p>
    <w:p w:rsidR="00070019" w:rsidRPr="00B90510" w:rsidRDefault="00EE087B" w:rsidP="00B90510">
      <w:pPr>
        <w:pStyle w:val="ListParagraph"/>
        <w:numPr>
          <w:ilvl w:val="0"/>
          <w:numId w:val="24"/>
        </w:numPr>
        <w:spacing w:before="0" w:after="120" w:line="240" w:lineRule="auto"/>
        <w:rPr>
          <w:rFonts w:cs="Arial"/>
        </w:rPr>
      </w:pPr>
      <w:r w:rsidRPr="00B90510">
        <w:rPr>
          <w:rFonts w:cs="Arial"/>
        </w:rPr>
        <w:t>What will it cost you if your behavior does not change</w:t>
      </w:r>
      <w:r w:rsidR="00B90510" w:rsidRPr="00B90510">
        <w:rPr>
          <w:rFonts w:cs="Arial"/>
        </w:rPr>
        <w:t>?</w:t>
      </w:r>
    </w:p>
    <w:p w:rsidR="00070019" w:rsidRPr="00B90510" w:rsidRDefault="00EE087B" w:rsidP="00B90510">
      <w:pPr>
        <w:pStyle w:val="ListParagraph"/>
        <w:numPr>
          <w:ilvl w:val="0"/>
          <w:numId w:val="24"/>
        </w:numPr>
        <w:spacing w:before="0" w:after="120" w:line="240" w:lineRule="auto"/>
        <w:rPr>
          <w:rFonts w:cs="Arial"/>
        </w:rPr>
      </w:pPr>
      <w:r w:rsidRPr="00B90510">
        <w:rPr>
          <w:rFonts w:cs="Arial"/>
        </w:rPr>
        <w:t>Has this problem made your home life unhappy (</w:t>
      </w:r>
      <w:r w:rsidR="008A5DE5">
        <w:rPr>
          <w:rFonts w:cs="Arial"/>
        </w:rPr>
        <w:t xml:space="preserve">other </w:t>
      </w:r>
      <w:r w:rsidRPr="00B90510">
        <w:rPr>
          <w:rFonts w:cs="Arial"/>
        </w:rPr>
        <w:t>relationships)</w:t>
      </w:r>
      <w:r w:rsidR="00B90510">
        <w:rPr>
          <w:rFonts w:cs="Arial"/>
        </w:rPr>
        <w:t>?</w:t>
      </w:r>
    </w:p>
    <w:p w:rsidR="00070019" w:rsidRPr="00B90510" w:rsidRDefault="00070019" w:rsidP="00B90510">
      <w:pPr>
        <w:pStyle w:val="ListParagraph"/>
        <w:numPr>
          <w:ilvl w:val="0"/>
          <w:numId w:val="24"/>
        </w:numPr>
        <w:spacing w:before="0" w:after="120" w:line="240" w:lineRule="auto"/>
        <w:rPr>
          <w:rFonts w:cs="Arial"/>
        </w:rPr>
      </w:pPr>
      <w:r w:rsidRPr="00B90510">
        <w:rPr>
          <w:rFonts w:cs="Arial"/>
        </w:rPr>
        <w:t>Has this problem caused any type of illness?</w:t>
      </w:r>
    </w:p>
    <w:p w:rsidR="00070019" w:rsidRPr="00070019" w:rsidRDefault="00201336" w:rsidP="00152362">
      <w:pPr>
        <w:numPr>
          <w:ilvl w:val="0"/>
          <w:numId w:val="1"/>
        </w:numPr>
        <w:spacing w:before="0" w:after="120" w:line="240" w:lineRule="auto"/>
        <w:rPr>
          <w:rFonts w:cs="Arial"/>
        </w:rPr>
      </w:pPr>
      <w:r>
        <w:rPr>
          <w:rFonts w:cs="Arial"/>
        </w:rPr>
        <w:t xml:space="preserve">[Exercise 9] </w:t>
      </w:r>
      <w:r w:rsidR="00070019">
        <w:rPr>
          <w:rFonts w:cs="Arial"/>
        </w:rPr>
        <w:t>Do you turn to the type of person that enables you to practice this behavior (</w:t>
      </w:r>
      <w:r w:rsidR="00826C3C">
        <w:rPr>
          <w:rFonts w:cs="Arial"/>
        </w:rPr>
        <w:t>“</w:t>
      </w:r>
      <w:r w:rsidR="00070019">
        <w:rPr>
          <w:rFonts w:cs="Arial"/>
        </w:rPr>
        <w:t>lower companions</w:t>
      </w:r>
      <w:r w:rsidR="00826C3C">
        <w:rPr>
          <w:rFonts w:cs="Arial"/>
        </w:rPr>
        <w:t>”</w:t>
      </w:r>
      <w:r w:rsidR="00417739">
        <w:rPr>
          <w:rFonts w:cs="Arial"/>
        </w:rPr>
        <w:t>)</w:t>
      </w:r>
      <w:r w:rsidR="00070019">
        <w:rPr>
          <w:rFonts w:cs="Arial"/>
        </w:rPr>
        <w:t>?</w:t>
      </w:r>
    </w:p>
    <w:p w:rsidR="00070019" w:rsidRDefault="00201336" w:rsidP="00152362">
      <w:pPr>
        <w:numPr>
          <w:ilvl w:val="0"/>
          <w:numId w:val="1"/>
        </w:numPr>
        <w:spacing w:before="0" w:after="120" w:line="240" w:lineRule="auto"/>
        <w:rPr>
          <w:rFonts w:cs="Arial"/>
        </w:rPr>
      </w:pPr>
      <w:r>
        <w:rPr>
          <w:rFonts w:cs="Arial"/>
        </w:rPr>
        <w:t xml:space="preserve">[Exercise 10] </w:t>
      </w:r>
      <w:r w:rsidR="00417739">
        <w:rPr>
          <w:rFonts w:cs="Arial"/>
        </w:rPr>
        <w:t>List examples of the</w:t>
      </w:r>
      <w:r w:rsidR="00070019">
        <w:rPr>
          <w:rFonts w:cs="Arial"/>
        </w:rPr>
        <w:t xml:space="preserve"> type</w:t>
      </w:r>
      <w:r w:rsidR="00417739">
        <w:rPr>
          <w:rFonts w:cs="Arial"/>
        </w:rPr>
        <w:t>s</w:t>
      </w:r>
      <w:r w:rsidR="00070019">
        <w:rPr>
          <w:rFonts w:cs="Arial"/>
        </w:rPr>
        <w:t xml:space="preserve"> of abuse due to this behavior for you and other</w:t>
      </w:r>
      <w:r>
        <w:rPr>
          <w:rFonts w:cs="Arial"/>
        </w:rPr>
        <w:t>s.</w:t>
      </w:r>
    </w:p>
    <w:p w:rsidR="00B521F7" w:rsidRPr="00B521F7" w:rsidRDefault="00B521F7" w:rsidP="00B521F7">
      <w:pPr>
        <w:pStyle w:val="ListParagraph"/>
        <w:numPr>
          <w:ilvl w:val="0"/>
          <w:numId w:val="25"/>
        </w:numPr>
        <w:spacing w:before="0" w:after="120" w:line="240" w:lineRule="auto"/>
        <w:rPr>
          <w:rFonts w:cs="Arial"/>
        </w:rPr>
      </w:pPr>
      <w:r>
        <w:rPr>
          <w:rFonts w:cs="Arial"/>
        </w:rPr>
        <w:t>A</w:t>
      </w:r>
      <w:r w:rsidRPr="00B521F7">
        <w:rPr>
          <w:rFonts w:cs="Arial"/>
        </w:rPr>
        <w:t>buses due to behavior by others to me</w:t>
      </w:r>
    </w:p>
    <w:p w:rsidR="00B521F7" w:rsidRPr="00B521F7" w:rsidRDefault="00B521F7" w:rsidP="00B521F7">
      <w:pPr>
        <w:pStyle w:val="ListParagraph"/>
        <w:numPr>
          <w:ilvl w:val="0"/>
          <w:numId w:val="25"/>
        </w:numPr>
        <w:spacing w:before="0" w:after="120" w:line="240" w:lineRule="auto"/>
        <w:rPr>
          <w:rFonts w:cs="Arial"/>
        </w:rPr>
      </w:pPr>
      <w:r>
        <w:rPr>
          <w:rFonts w:cs="Arial"/>
        </w:rPr>
        <w:t>A</w:t>
      </w:r>
      <w:r w:rsidRPr="00B521F7">
        <w:rPr>
          <w:rFonts w:cs="Arial"/>
        </w:rPr>
        <w:t>buses due to behavior to others by me</w:t>
      </w:r>
    </w:p>
    <w:p w:rsidR="00B521F7" w:rsidRPr="00B521F7" w:rsidRDefault="00B521F7" w:rsidP="00B521F7">
      <w:pPr>
        <w:pStyle w:val="ListParagraph"/>
        <w:numPr>
          <w:ilvl w:val="0"/>
          <w:numId w:val="25"/>
        </w:numPr>
        <w:spacing w:before="0" w:after="120" w:line="240" w:lineRule="auto"/>
        <w:rPr>
          <w:rFonts w:cs="Arial"/>
        </w:rPr>
      </w:pPr>
      <w:r>
        <w:rPr>
          <w:rFonts w:cs="Arial"/>
        </w:rPr>
        <w:t>A</w:t>
      </w:r>
      <w:r w:rsidRPr="00B521F7">
        <w:rPr>
          <w:rFonts w:cs="Arial"/>
        </w:rPr>
        <w:t xml:space="preserve">buses </w:t>
      </w:r>
      <w:r>
        <w:rPr>
          <w:rFonts w:cs="Arial"/>
        </w:rPr>
        <w:t>d</w:t>
      </w:r>
      <w:r w:rsidRPr="00B521F7">
        <w:rPr>
          <w:rFonts w:cs="Arial"/>
        </w:rPr>
        <w:t xml:space="preserve">ue to </w:t>
      </w:r>
      <w:r>
        <w:rPr>
          <w:rFonts w:cs="Arial"/>
        </w:rPr>
        <w:t>b</w:t>
      </w:r>
      <w:r w:rsidRPr="00B521F7">
        <w:rPr>
          <w:rFonts w:cs="Arial"/>
        </w:rPr>
        <w:t xml:space="preserve">ehavior </w:t>
      </w:r>
      <w:r>
        <w:rPr>
          <w:rFonts w:cs="Arial"/>
        </w:rPr>
        <w:t>t</w:t>
      </w:r>
      <w:r w:rsidRPr="00B521F7">
        <w:rPr>
          <w:rFonts w:cs="Arial"/>
        </w:rPr>
        <w:t xml:space="preserve">o </w:t>
      </w:r>
      <w:r>
        <w:rPr>
          <w:rFonts w:cs="Arial"/>
        </w:rPr>
        <w:t>m</w:t>
      </w:r>
      <w:r w:rsidRPr="00B521F7">
        <w:rPr>
          <w:rFonts w:cs="Arial"/>
        </w:rPr>
        <w:t>yself by me</w:t>
      </w:r>
    </w:p>
    <w:p w:rsidR="00EE087B" w:rsidRDefault="00201336" w:rsidP="00F1142B">
      <w:pPr>
        <w:numPr>
          <w:ilvl w:val="0"/>
          <w:numId w:val="1"/>
        </w:numPr>
        <w:spacing w:before="0" w:after="120" w:line="240" w:lineRule="auto"/>
        <w:rPr>
          <w:rFonts w:cs="Arial"/>
        </w:rPr>
      </w:pPr>
      <w:r>
        <w:rPr>
          <w:rFonts w:cs="Arial"/>
        </w:rPr>
        <w:t xml:space="preserve">[Exercise 11] </w:t>
      </w:r>
      <w:r w:rsidR="00070019" w:rsidRPr="00070019">
        <w:rPr>
          <w:rFonts w:cs="Arial"/>
        </w:rPr>
        <w:t>List your actin</w:t>
      </w:r>
      <w:r w:rsidR="00070019">
        <w:rPr>
          <w:rFonts w:cs="Arial"/>
        </w:rPr>
        <w:t>g</w:t>
      </w:r>
      <w:r w:rsidR="00070019" w:rsidRPr="00070019">
        <w:rPr>
          <w:rFonts w:cs="Arial"/>
        </w:rPr>
        <w:t xml:space="preserve"> out history in chronological order</w:t>
      </w:r>
      <w:r>
        <w:rPr>
          <w:rFonts w:cs="Arial"/>
        </w:rPr>
        <w:t>.</w:t>
      </w:r>
    </w:p>
    <w:p w:rsidR="003D0FF5" w:rsidRDefault="00E12C75" w:rsidP="00F1142B">
      <w:pPr>
        <w:numPr>
          <w:ilvl w:val="0"/>
          <w:numId w:val="1"/>
        </w:numPr>
        <w:spacing w:before="0" w:after="120" w:line="240" w:lineRule="auto"/>
        <w:rPr>
          <w:rFonts w:cs="Arial"/>
        </w:rPr>
      </w:pPr>
      <w:r>
        <w:rPr>
          <w:rFonts w:cs="Arial"/>
        </w:rPr>
        <w:lastRenderedPageBreak/>
        <w:t>I</w:t>
      </w:r>
      <w:r w:rsidR="00F1142B">
        <w:rPr>
          <w:rFonts w:cs="Arial"/>
        </w:rPr>
        <w:t xml:space="preserve">t is now time to work </w:t>
      </w:r>
      <w:r w:rsidR="00F62CC4">
        <w:rPr>
          <w:rFonts w:cs="Arial"/>
        </w:rPr>
        <w:t>your</w:t>
      </w:r>
      <w:r w:rsidR="00F1142B">
        <w:rPr>
          <w:rFonts w:cs="Arial"/>
        </w:rPr>
        <w:t xml:space="preserve"> Three Circles, which will become the foundation for your sex plan.  A sex plan is </w:t>
      </w:r>
      <w:r>
        <w:rPr>
          <w:rFonts w:cs="Arial"/>
        </w:rPr>
        <w:t>a written description of the se</w:t>
      </w:r>
      <w:r w:rsidR="00B90510">
        <w:rPr>
          <w:rFonts w:cs="Arial"/>
        </w:rPr>
        <w:t>x</w:t>
      </w:r>
      <w:r>
        <w:rPr>
          <w:rFonts w:cs="Arial"/>
        </w:rPr>
        <w:t>ual beha</w:t>
      </w:r>
      <w:r w:rsidR="00B90510">
        <w:rPr>
          <w:rFonts w:cs="Arial"/>
        </w:rPr>
        <w:t>v</w:t>
      </w:r>
      <w:r>
        <w:rPr>
          <w:rFonts w:cs="Arial"/>
        </w:rPr>
        <w:t>ior for which</w:t>
      </w:r>
      <w:r w:rsidR="00B90510">
        <w:rPr>
          <w:rFonts w:cs="Arial"/>
        </w:rPr>
        <w:t xml:space="preserve"> you are</w:t>
      </w:r>
      <w:r>
        <w:rPr>
          <w:rFonts w:cs="Arial"/>
        </w:rPr>
        <w:t xml:space="preserve"> willing to be responsible.</w:t>
      </w:r>
      <w:r w:rsidR="003D0FF5">
        <w:rPr>
          <w:rFonts w:cs="Arial"/>
        </w:rPr>
        <w:t xml:space="preserve">  When reviewing your inner and middle circles, consider carefully your behaviors’ consequences (realized and potential) such as:</w:t>
      </w:r>
    </w:p>
    <w:p w:rsidR="00F62CC4" w:rsidRDefault="003D0FF5" w:rsidP="00F62CC4">
      <w:pPr>
        <w:pStyle w:val="ListParagraph"/>
        <w:numPr>
          <w:ilvl w:val="0"/>
          <w:numId w:val="26"/>
        </w:numPr>
        <w:spacing w:before="0" w:after="120" w:line="240" w:lineRule="auto"/>
        <w:rPr>
          <w:rFonts w:cs="Arial"/>
        </w:rPr>
      </w:pPr>
      <w:r w:rsidRPr="00F62CC4">
        <w:rPr>
          <w:rFonts w:cs="Arial"/>
        </w:rPr>
        <w:t>damages spiritually</w:t>
      </w:r>
    </w:p>
    <w:p w:rsidR="00F1142B" w:rsidRDefault="003D0FF5" w:rsidP="00F62CC4">
      <w:pPr>
        <w:pStyle w:val="ListParagraph"/>
        <w:numPr>
          <w:ilvl w:val="0"/>
          <w:numId w:val="26"/>
        </w:numPr>
        <w:spacing w:before="0" w:after="120" w:line="240" w:lineRule="auto"/>
        <w:rPr>
          <w:rFonts w:cs="Arial"/>
        </w:rPr>
      </w:pPr>
      <w:r w:rsidRPr="00F62CC4">
        <w:rPr>
          <w:rFonts w:cs="Arial"/>
        </w:rPr>
        <w:t>damag</w:t>
      </w:r>
      <w:r w:rsidR="00F62CC4">
        <w:rPr>
          <w:rFonts w:cs="Arial"/>
        </w:rPr>
        <w:t>es self-esteem</w:t>
      </w:r>
    </w:p>
    <w:p w:rsidR="00F62CC4" w:rsidRDefault="00F62CC4" w:rsidP="00F62CC4">
      <w:pPr>
        <w:pStyle w:val="ListParagraph"/>
        <w:numPr>
          <w:ilvl w:val="0"/>
          <w:numId w:val="26"/>
        </w:numPr>
        <w:spacing w:before="0" w:after="120" w:line="240" w:lineRule="auto"/>
        <w:rPr>
          <w:rFonts w:cs="Arial"/>
        </w:rPr>
      </w:pPr>
      <w:r>
        <w:rPr>
          <w:rFonts w:cs="Arial"/>
        </w:rPr>
        <w:t>threatens job</w:t>
      </w:r>
    </w:p>
    <w:p w:rsidR="00F62CC4" w:rsidRDefault="00F62CC4" w:rsidP="00F62CC4">
      <w:pPr>
        <w:pStyle w:val="ListParagraph"/>
        <w:numPr>
          <w:ilvl w:val="0"/>
          <w:numId w:val="26"/>
        </w:numPr>
        <w:spacing w:before="0" w:after="120" w:line="240" w:lineRule="auto"/>
        <w:rPr>
          <w:rFonts w:cs="Arial"/>
        </w:rPr>
      </w:pPr>
      <w:r>
        <w:rPr>
          <w:rFonts w:cs="Arial"/>
        </w:rPr>
        <w:t>damages financial stability</w:t>
      </w:r>
    </w:p>
    <w:p w:rsidR="00F62CC4" w:rsidRDefault="00F62CC4" w:rsidP="00F62CC4">
      <w:pPr>
        <w:pStyle w:val="ListParagraph"/>
        <w:numPr>
          <w:ilvl w:val="0"/>
          <w:numId w:val="26"/>
        </w:numPr>
        <w:spacing w:before="0" w:after="120" w:line="240" w:lineRule="auto"/>
        <w:rPr>
          <w:rFonts w:cs="Arial"/>
        </w:rPr>
      </w:pPr>
      <w:r>
        <w:rPr>
          <w:rFonts w:cs="Arial"/>
        </w:rPr>
        <w:t>hurts relationships</w:t>
      </w:r>
    </w:p>
    <w:p w:rsidR="00F62CC4" w:rsidRDefault="00F62CC4" w:rsidP="00F62CC4">
      <w:pPr>
        <w:pStyle w:val="ListParagraph"/>
        <w:numPr>
          <w:ilvl w:val="0"/>
          <w:numId w:val="26"/>
        </w:numPr>
        <w:spacing w:before="0" w:after="120" w:line="240" w:lineRule="auto"/>
        <w:rPr>
          <w:rFonts w:cs="Arial"/>
        </w:rPr>
      </w:pPr>
      <w:r>
        <w:rPr>
          <w:rFonts w:cs="Arial"/>
        </w:rPr>
        <w:t>illegal activity</w:t>
      </w:r>
    </w:p>
    <w:p w:rsidR="00F62CC4" w:rsidRDefault="00F62CC4" w:rsidP="00F62CC4">
      <w:pPr>
        <w:pStyle w:val="ListParagraph"/>
        <w:numPr>
          <w:ilvl w:val="0"/>
          <w:numId w:val="26"/>
        </w:numPr>
        <w:spacing w:before="0" w:after="120" w:line="240" w:lineRule="auto"/>
        <w:rPr>
          <w:rFonts w:cs="Arial"/>
        </w:rPr>
      </w:pPr>
      <w:r>
        <w:rPr>
          <w:rFonts w:cs="Arial"/>
        </w:rPr>
        <w:t>jeopardizes your SAA program</w:t>
      </w:r>
    </w:p>
    <w:p w:rsidR="00F62CC4" w:rsidRDefault="00F62CC4" w:rsidP="00F62CC4">
      <w:pPr>
        <w:pStyle w:val="ListParagraph"/>
        <w:numPr>
          <w:ilvl w:val="0"/>
          <w:numId w:val="26"/>
        </w:numPr>
        <w:spacing w:before="0" w:after="120" w:line="240" w:lineRule="auto"/>
        <w:rPr>
          <w:rFonts w:cs="Arial"/>
        </w:rPr>
      </w:pPr>
      <w:r>
        <w:rPr>
          <w:rFonts w:cs="Arial"/>
        </w:rPr>
        <w:t>threatens your life/health</w:t>
      </w:r>
    </w:p>
    <w:p w:rsidR="00F62CC4" w:rsidRDefault="00F62CC4" w:rsidP="00F62CC4">
      <w:pPr>
        <w:pStyle w:val="ListParagraph"/>
        <w:numPr>
          <w:ilvl w:val="0"/>
          <w:numId w:val="26"/>
        </w:numPr>
        <w:spacing w:before="0" w:after="120" w:line="240" w:lineRule="auto"/>
        <w:rPr>
          <w:rFonts w:cs="Arial"/>
        </w:rPr>
      </w:pPr>
      <w:r>
        <w:rPr>
          <w:rFonts w:cs="Arial"/>
        </w:rPr>
        <w:t>victimizes someone else</w:t>
      </w:r>
    </w:p>
    <w:p w:rsidR="00F032F8" w:rsidRPr="00F032F8" w:rsidRDefault="00F032F8" w:rsidP="00F032F8">
      <w:pPr>
        <w:spacing w:before="0" w:after="120" w:line="240" w:lineRule="auto"/>
        <w:ind w:left="360"/>
        <w:rPr>
          <w:rFonts w:cs="Arial"/>
        </w:rPr>
      </w:pPr>
      <w:r>
        <w:rPr>
          <w:rFonts w:cs="Arial"/>
        </w:rPr>
        <w:t xml:space="preserve">When reviewing your outer circle, consider what you want your life to become.  Think about what you can do to make these goals become reality and who can help you. </w:t>
      </w:r>
    </w:p>
    <w:p w:rsidR="00067C98" w:rsidRDefault="00F1142B" w:rsidP="00152362">
      <w:pPr>
        <w:numPr>
          <w:ilvl w:val="0"/>
          <w:numId w:val="1"/>
        </w:numPr>
        <w:spacing w:before="0" w:after="0" w:line="240" w:lineRule="auto"/>
        <w:rPr>
          <w:rFonts w:cs="Arial"/>
        </w:rPr>
      </w:pPr>
      <w:r>
        <w:rPr>
          <w:rFonts w:cs="Arial"/>
        </w:rPr>
        <w:t xml:space="preserve">After admitting you were powerless over sexual compulsive behavior [Exercise 4]; that your life had become unmanageable [Exercise 5]; letting your addict have his final bark [Exercises 6 &amp; 7]; reviewing the consequences [Exercise 8]; reviewing the list of lower companions [Exercise </w:t>
      </w:r>
      <w:r w:rsidR="00915A04">
        <w:rPr>
          <w:rFonts w:cs="Arial"/>
        </w:rPr>
        <w:t>9</w:t>
      </w:r>
      <w:r>
        <w:rPr>
          <w:rFonts w:cs="Arial"/>
        </w:rPr>
        <w:t xml:space="preserve">]; reviewing abuses to you and by you [Exercise </w:t>
      </w:r>
      <w:r w:rsidR="00915A04">
        <w:rPr>
          <w:rFonts w:cs="Arial"/>
        </w:rPr>
        <w:t>10</w:t>
      </w:r>
      <w:r>
        <w:rPr>
          <w:rFonts w:cs="Arial"/>
        </w:rPr>
        <w:t>]; and</w:t>
      </w:r>
      <w:r w:rsidR="00BA4A4E">
        <w:rPr>
          <w:rFonts w:cs="Arial"/>
        </w:rPr>
        <w:t xml:space="preserve"> </w:t>
      </w:r>
      <w:r w:rsidR="00067C98">
        <w:rPr>
          <w:rFonts w:cs="Arial"/>
        </w:rPr>
        <w:t xml:space="preserve">chronologically </w:t>
      </w:r>
      <w:r>
        <w:rPr>
          <w:rFonts w:cs="Arial"/>
        </w:rPr>
        <w:t>listing out your acting out history [Exercise 1</w:t>
      </w:r>
      <w:r w:rsidR="00915A04">
        <w:rPr>
          <w:rFonts w:cs="Arial"/>
        </w:rPr>
        <w:t>1</w:t>
      </w:r>
      <w:r>
        <w:rPr>
          <w:rFonts w:cs="Arial"/>
        </w:rPr>
        <w:t xml:space="preserve">], you are </w:t>
      </w:r>
      <w:r w:rsidR="00067C98">
        <w:rPr>
          <w:rFonts w:cs="Arial"/>
        </w:rPr>
        <w:t xml:space="preserve">now </w:t>
      </w:r>
      <w:r>
        <w:rPr>
          <w:rFonts w:cs="Arial"/>
        </w:rPr>
        <w:t xml:space="preserve">ready to write your </w:t>
      </w:r>
      <w:r w:rsidR="00067C98">
        <w:rPr>
          <w:rFonts w:cs="Arial"/>
        </w:rPr>
        <w:t xml:space="preserve">formal </w:t>
      </w:r>
      <w:r>
        <w:rPr>
          <w:rFonts w:cs="Arial"/>
        </w:rPr>
        <w:t>First Step.</w:t>
      </w:r>
    </w:p>
    <w:p w:rsidR="00383C99" w:rsidRDefault="00383C99" w:rsidP="00152362">
      <w:pPr>
        <w:numPr>
          <w:ilvl w:val="0"/>
          <w:numId w:val="1"/>
        </w:numPr>
        <w:spacing w:before="0" w:after="0" w:line="240" w:lineRule="auto"/>
        <w:rPr>
          <w:rFonts w:cs="Arial"/>
        </w:rPr>
      </w:pPr>
      <w:r>
        <w:rPr>
          <w:rFonts w:cs="Arial"/>
        </w:rPr>
        <w:t xml:space="preserve">Read “First Step to Recovery” – a guide to working the First Step by the ISO. Remember we want to hear you, not your addict.  The reading of this First Step to your Home Group allows us to get to know you better and for you, by being able to admit what brought you here, release the shame that kept you isolated.  </w:t>
      </w:r>
    </w:p>
    <w:p w:rsidR="00067C98" w:rsidRDefault="00067C98" w:rsidP="00067C98">
      <w:pPr>
        <w:spacing w:before="0" w:after="0" w:line="240" w:lineRule="auto"/>
        <w:ind w:left="360"/>
        <w:rPr>
          <w:rFonts w:cs="Arial"/>
        </w:rPr>
      </w:pPr>
    </w:p>
    <w:p w:rsidR="00F1142B" w:rsidRPr="00067C98" w:rsidRDefault="009906E2" w:rsidP="00067C98">
      <w:pPr>
        <w:spacing w:before="0" w:after="0" w:line="240" w:lineRule="auto"/>
        <w:ind w:left="360"/>
        <w:rPr>
          <w:rFonts w:cs="Arial"/>
          <w:b/>
        </w:rPr>
      </w:pPr>
      <w:r w:rsidRPr="00067C98">
        <w:rPr>
          <w:rFonts w:cs="Arial"/>
          <w:b/>
        </w:rPr>
        <w:t>May God be with you.</w:t>
      </w:r>
    </w:p>
    <w:p w:rsidR="004F398E" w:rsidRDefault="004F398E"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AE3303" w:rsidRDefault="00AE3303" w:rsidP="004F398E">
      <w:pPr>
        <w:rPr>
          <w:rFonts w:cs="Arial"/>
          <w:b/>
          <w:sz w:val="22"/>
          <w:szCs w:val="22"/>
          <w:highlight w:val="yellow"/>
        </w:rPr>
      </w:pPr>
    </w:p>
    <w:p w:rsidR="009C138D" w:rsidRDefault="004F398E" w:rsidP="00AE3303">
      <w:pPr>
        <w:spacing w:before="0" w:after="0" w:line="240" w:lineRule="auto"/>
        <w:jc w:val="center"/>
        <w:rPr>
          <w:rFonts w:cs="Arial"/>
          <w:b/>
          <w:sz w:val="22"/>
          <w:szCs w:val="22"/>
          <w:highlight w:val="yellow"/>
        </w:rPr>
      </w:pPr>
      <w:r w:rsidRPr="005E3333">
        <w:rPr>
          <w:rFonts w:cs="Arial"/>
          <w:b/>
          <w:sz w:val="22"/>
          <w:szCs w:val="22"/>
          <w:highlight w:val="yellow"/>
        </w:rPr>
        <w:t>The Principl</w:t>
      </w:r>
      <w:r w:rsidR="00777BEB">
        <w:rPr>
          <w:rFonts w:cs="Arial"/>
          <w:b/>
          <w:sz w:val="22"/>
          <w:szCs w:val="22"/>
          <w:highlight w:val="yellow"/>
        </w:rPr>
        <w:t>e</w:t>
      </w:r>
      <w:r w:rsidRPr="005E3333">
        <w:rPr>
          <w:rFonts w:cs="Arial"/>
          <w:b/>
          <w:sz w:val="22"/>
          <w:szCs w:val="22"/>
          <w:highlight w:val="yellow"/>
        </w:rPr>
        <w:t>s of Step One are Honesty, Powerlessness, Acceptance, Surrender and Humility.</w:t>
      </w:r>
    </w:p>
    <w:p w:rsidR="00606E48" w:rsidRDefault="00606E48" w:rsidP="00AE3303">
      <w:pPr>
        <w:pStyle w:val="Heading2"/>
        <w:spacing w:before="0" w:line="240" w:lineRule="auto"/>
      </w:pPr>
      <w:bookmarkStart w:id="8" w:name="_Toc363292847"/>
      <w:r>
        <w:t>List of Definitions</w:t>
      </w:r>
      <w:bookmarkEnd w:id="8"/>
    </w:p>
    <w:p w:rsidR="00606E48" w:rsidRDefault="00606E48" w:rsidP="00AE3303">
      <w:pPr>
        <w:spacing w:before="0" w:after="0" w:line="240" w:lineRule="auto"/>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8303"/>
      </w:tblGrid>
      <w:tr w:rsidR="00606E48" w:rsidRPr="007D574B" w:rsidTr="005A5927">
        <w:trPr>
          <w:trHeight w:val="288"/>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We</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I and the rest of a group that includes me</w:t>
            </w:r>
          </w:p>
        </w:tc>
      </w:tr>
      <w:tr w:rsidR="00606E48" w:rsidRPr="007D574B" w:rsidTr="005A5927">
        <w:trPr>
          <w:trHeight w:val="288"/>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Admitted</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Conceded as true or valid; acknowledged</w:t>
            </w:r>
          </w:p>
        </w:tc>
      </w:tr>
      <w:tr w:rsidR="00606E48" w:rsidRPr="007D574B" w:rsidTr="005A5927">
        <w:trPr>
          <w:trHeight w:val="288"/>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Powerless</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Devoid of strength or resources; lacking the authority or capacity to act</w:t>
            </w:r>
          </w:p>
        </w:tc>
      </w:tr>
      <w:tr w:rsidR="00606E48" w:rsidRPr="007D574B" w:rsidTr="005A5927">
        <w:trPr>
          <w:trHeight w:val="288"/>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Unmanageable</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Unable to handle or direct with any degree of skill; unable to treat with care</w:t>
            </w:r>
          </w:p>
        </w:tc>
      </w:tr>
      <w:tr w:rsidR="00606E48" w:rsidRPr="007D574B" w:rsidTr="005A5927">
        <w:trPr>
          <w:trHeight w:val="288"/>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Lives</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Sequences of physical and mental experiences that make up the existence of an individual</w:t>
            </w:r>
          </w:p>
        </w:tc>
      </w:tr>
      <w:tr w:rsidR="00606E48" w:rsidRPr="007D574B" w:rsidTr="005A5927">
        <w:trPr>
          <w:trHeight w:val="576"/>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Honest</w:t>
            </w:r>
          </w:p>
        </w:tc>
        <w:tc>
          <w:tcPr>
            <w:tcW w:w="7710" w:type="dxa"/>
            <w:vAlign w:val="center"/>
          </w:tcPr>
          <w:p w:rsidR="00606E48" w:rsidRPr="007D574B" w:rsidRDefault="00606E48" w:rsidP="009B0BB3">
            <w:pPr>
              <w:spacing w:before="0" w:after="0" w:line="240" w:lineRule="auto"/>
              <w:rPr>
                <w:sz w:val="18"/>
                <w:szCs w:val="18"/>
              </w:rPr>
            </w:pPr>
            <w:r w:rsidRPr="007D574B">
              <w:rPr>
                <w:sz w:val="18"/>
                <w:szCs w:val="18"/>
              </w:rPr>
              <w:t>Free from fraud or deception; legitimate, truthful; genuine, real, humble or plain; reputable, respectable, good or worthy; creditable; praiseworthy, marked by integrity; frank, sincere; innocent, simple</w:t>
            </w:r>
          </w:p>
        </w:tc>
      </w:tr>
      <w:tr w:rsidR="00606E48" w:rsidRPr="007D574B" w:rsidTr="005A5927">
        <w:trPr>
          <w:trHeight w:val="590"/>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Honesty</w:t>
            </w:r>
          </w:p>
        </w:tc>
        <w:tc>
          <w:tcPr>
            <w:tcW w:w="7710" w:type="dxa"/>
            <w:vAlign w:val="center"/>
          </w:tcPr>
          <w:p w:rsidR="00606E48" w:rsidRPr="007D574B" w:rsidRDefault="00ED0675" w:rsidP="009B0BB3">
            <w:pPr>
              <w:spacing w:before="0" w:after="0" w:line="240" w:lineRule="auto"/>
              <w:rPr>
                <w:sz w:val="18"/>
                <w:szCs w:val="18"/>
              </w:rPr>
            </w:pPr>
            <w:r w:rsidRPr="007D574B">
              <w:rPr>
                <w:sz w:val="18"/>
                <w:szCs w:val="18"/>
              </w:rPr>
              <w:t>Purity of conduct and intention; fairness and straightforwardness of conduct; openness or sincerity; virtue; justice; adherence to the facts (honesty implies a refusal to lie, steal, or deceive in any way)</w:t>
            </w:r>
          </w:p>
        </w:tc>
      </w:tr>
      <w:tr w:rsidR="00606E48" w:rsidRPr="007D574B" w:rsidTr="005A5927">
        <w:trPr>
          <w:trHeight w:val="504"/>
        </w:trPr>
        <w:tc>
          <w:tcPr>
            <w:tcW w:w="1650" w:type="dxa"/>
            <w:shd w:val="clear" w:color="auto" w:fill="FFFF66"/>
            <w:vAlign w:val="center"/>
          </w:tcPr>
          <w:p w:rsidR="00606E48" w:rsidRPr="007D574B" w:rsidRDefault="00606E48" w:rsidP="009B0BB3">
            <w:pPr>
              <w:spacing w:before="0" w:after="0" w:line="240" w:lineRule="auto"/>
              <w:rPr>
                <w:b/>
                <w:sz w:val="18"/>
                <w:szCs w:val="18"/>
              </w:rPr>
            </w:pPr>
            <w:r w:rsidRPr="007D574B">
              <w:rPr>
                <w:b/>
                <w:sz w:val="18"/>
                <w:szCs w:val="18"/>
              </w:rPr>
              <w:t>Honorable</w:t>
            </w:r>
          </w:p>
        </w:tc>
        <w:tc>
          <w:tcPr>
            <w:tcW w:w="7710" w:type="dxa"/>
            <w:vAlign w:val="center"/>
          </w:tcPr>
          <w:p w:rsidR="00606E48" w:rsidRPr="007D574B" w:rsidRDefault="00ED0675" w:rsidP="009B0BB3">
            <w:pPr>
              <w:spacing w:before="0" w:after="0" w:line="240" w:lineRule="auto"/>
              <w:rPr>
                <w:sz w:val="18"/>
                <w:szCs w:val="18"/>
              </w:rPr>
            </w:pPr>
            <w:r w:rsidRPr="007D574B">
              <w:rPr>
                <w:sz w:val="18"/>
                <w:szCs w:val="18"/>
              </w:rPr>
              <w:t>One who is honorable scrupulously observes the dictates of a personal honor that is higher than any demands of mercantile lay or public opinion</w:t>
            </w:r>
          </w:p>
        </w:tc>
      </w:tr>
    </w:tbl>
    <w:p w:rsidR="00876A86" w:rsidRDefault="00876A86" w:rsidP="00AE3303">
      <w:pPr>
        <w:spacing w:before="0" w:after="0" w:line="240" w:lineRule="auto"/>
      </w:pPr>
    </w:p>
    <w:p w:rsidR="00770DA7" w:rsidRDefault="001B1129" w:rsidP="009B0BB3">
      <w:pPr>
        <w:pStyle w:val="Heading2"/>
        <w:spacing w:before="0" w:line="240" w:lineRule="auto"/>
      </w:pPr>
      <w:bookmarkStart w:id="9" w:name="_Toc363292848"/>
      <w:r>
        <w:t xml:space="preserve">[Exercise 4] </w:t>
      </w:r>
      <w:r w:rsidR="00770DA7">
        <w:t>10 Examples of Powerlessness</w:t>
      </w:r>
      <w:bookmarkEnd w:id="9"/>
    </w:p>
    <w:p w:rsidR="00E32FC2" w:rsidRDefault="00E32FC2" w:rsidP="00180190">
      <w:pPr>
        <w:spacing w:before="0" w:after="0" w:line="240" w:lineRule="auto"/>
        <w:rPr>
          <w:rFonts w:cs="Arial"/>
        </w:rPr>
      </w:pPr>
    </w:p>
    <w:p w:rsidR="003B7B93" w:rsidRDefault="007073E7" w:rsidP="003B7B93">
      <w:pPr>
        <w:spacing w:before="0" w:after="0" w:line="240" w:lineRule="auto"/>
        <w:rPr>
          <w:rFonts w:cs="Arial"/>
        </w:rPr>
      </w:pPr>
      <w:r>
        <w:rPr>
          <w:rFonts w:cs="Arial"/>
        </w:rPr>
        <w:t xml:space="preserve">I list how </w:t>
      </w:r>
      <w:r w:rsidR="00297493">
        <w:rPr>
          <w:rFonts w:cs="Arial"/>
        </w:rPr>
        <w:t>I am powerless over sexual compulsive</w:t>
      </w:r>
      <w:r>
        <w:rPr>
          <w:rFonts w:cs="Arial"/>
        </w:rPr>
        <w:t xml:space="preserve"> or fantasy behavior:</w:t>
      </w:r>
    </w:p>
    <w:p w:rsidR="003B7B93" w:rsidRDefault="003B7B93" w:rsidP="003B7B93">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E32FC2" w:rsidTr="00876A86">
        <w:trPr>
          <w:trHeight w:val="720"/>
        </w:trPr>
        <w:tc>
          <w:tcPr>
            <w:tcW w:w="558" w:type="dxa"/>
            <w:vAlign w:val="center"/>
          </w:tcPr>
          <w:p w:rsidR="00E32FC2" w:rsidRPr="00E32FC2" w:rsidRDefault="00E32FC2" w:rsidP="00152362">
            <w:pPr>
              <w:pStyle w:val="ListParagraph"/>
              <w:numPr>
                <w:ilvl w:val="0"/>
                <w:numId w:val="6"/>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6"/>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6"/>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6"/>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6"/>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CB1ABE" w:rsidTr="00876A86">
        <w:trPr>
          <w:trHeight w:val="720"/>
        </w:trPr>
        <w:tc>
          <w:tcPr>
            <w:tcW w:w="558" w:type="dxa"/>
            <w:vAlign w:val="center"/>
          </w:tcPr>
          <w:p w:rsidR="00CB1ABE" w:rsidRPr="00E32FC2" w:rsidRDefault="00CB1ABE" w:rsidP="00152362">
            <w:pPr>
              <w:pStyle w:val="ListParagraph"/>
              <w:numPr>
                <w:ilvl w:val="0"/>
                <w:numId w:val="6"/>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876A86">
        <w:trPr>
          <w:trHeight w:val="720"/>
        </w:trPr>
        <w:tc>
          <w:tcPr>
            <w:tcW w:w="558" w:type="dxa"/>
            <w:vAlign w:val="center"/>
          </w:tcPr>
          <w:p w:rsidR="00CB1ABE" w:rsidRPr="00E32FC2" w:rsidRDefault="00CB1ABE" w:rsidP="00152362">
            <w:pPr>
              <w:pStyle w:val="ListParagraph"/>
              <w:numPr>
                <w:ilvl w:val="0"/>
                <w:numId w:val="6"/>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876A86">
        <w:trPr>
          <w:trHeight w:val="720"/>
        </w:trPr>
        <w:tc>
          <w:tcPr>
            <w:tcW w:w="558" w:type="dxa"/>
            <w:vAlign w:val="center"/>
          </w:tcPr>
          <w:p w:rsidR="00CB1ABE" w:rsidRPr="00E32FC2" w:rsidRDefault="00CB1ABE" w:rsidP="00152362">
            <w:pPr>
              <w:pStyle w:val="ListParagraph"/>
              <w:numPr>
                <w:ilvl w:val="0"/>
                <w:numId w:val="6"/>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876A86">
        <w:trPr>
          <w:trHeight w:val="720"/>
        </w:trPr>
        <w:tc>
          <w:tcPr>
            <w:tcW w:w="558" w:type="dxa"/>
            <w:vAlign w:val="center"/>
          </w:tcPr>
          <w:p w:rsidR="00CB1ABE" w:rsidRPr="00E32FC2" w:rsidRDefault="00CB1ABE" w:rsidP="00152362">
            <w:pPr>
              <w:pStyle w:val="ListParagraph"/>
              <w:numPr>
                <w:ilvl w:val="0"/>
                <w:numId w:val="6"/>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876A86">
        <w:trPr>
          <w:trHeight w:val="720"/>
        </w:trPr>
        <w:tc>
          <w:tcPr>
            <w:tcW w:w="558" w:type="dxa"/>
            <w:vAlign w:val="center"/>
          </w:tcPr>
          <w:p w:rsidR="00CB1ABE" w:rsidRPr="00E32FC2" w:rsidRDefault="00CB1ABE" w:rsidP="00152362">
            <w:pPr>
              <w:pStyle w:val="ListParagraph"/>
              <w:numPr>
                <w:ilvl w:val="0"/>
                <w:numId w:val="6"/>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bl>
    <w:p w:rsidR="00876A86" w:rsidRDefault="00876A86" w:rsidP="00E32FC2">
      <w:pPr>
        <w:spacing w:before="0" w:after="0" w:line="240" w:lineRule="auto"/>
        <w:rPr>
          <w:rFonts w:cs="Arial"/>
        </w:rPr>
      </w:pPr>
    </w:p>
    <w:p w:rsidR="00770DA7" w:rsidRDefault="00A05585" w:rsidP="008001B9">
      <w:r>
        <w:t xml:space="preserve">[Exercise 5] </w:t>
      </w:r>
      <w:r w:rsidR="00770DA7">
        <w:t>10 Examples of Unmanageability</w:t>
      </w:r>
    </w:p>
    <w:p w:rsidR="00E32FC2" w:rsidRDefault="00E32FC2" w:rsidP="00E32FC2">
      <w:pPr>
        <w:spacing w:before="0" w:after="0" w:line="240" w:lineRule="auto"/>
        <w:rPr>
          <w:rFonts w:cs="Arial"/>
        </w:rPr>
      </w:pPr>
    </w:p>
    <w:p w:rsidR="00297493" w:rsidRDefault="007073E7" w:rsidP="00297493">
      <w:pPr>
        <w:spacing w:before="0" w:after="0" w:line="240" w:lineRule="auto"/>
        <w:rPr>
          <w:rFonts w:cs="Arial"/>
        </w:rPr>
      </w:pPr>
      <w:r>
        <w:rPr>
          <w:rFonts w:cs="Arial"/>
        </w:rPr>
        <w:t>I list how m</w:t>
      </w:r>
      <w:r w:rsidR="00297493">
        <w:rPr>
          <w:rFonts w:cs="Arial"/>
        </w:rPr>
        <w:t>y life has become unmanageable as a result of acting out</w:t>
      </w:r>
      <w:r w:rsidR="002765CC">
        <w:rPr>
          <w:rFonts w:cs="Arial"/>
        </w:rPr>
        <w:t>:</w:t>
      </w:r>
    </w:p>
    <w:p w:rsidR="00297493" w:rsidRDefault="00297493" w:rsidP="00E32FC2">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876A86">
        <w:trPr>
          <w:trHeight w:val="720"/>
        </w:trPr>
        <w:tc>
          <w:tcPr>
            <w:tcW w:w="558" w:type="dxa"/>
            <w:vAlign w:val="center"/>
          </w:tcPr>
          <w:p w:rsidR="00E32FC2" w:rsidRPr="00E32FC2" w:rsidRDefault="00E32FC2" w:rsidP="00152362">
            <w:pPr>
              <w:pStyle w:val="ListParagraph"/>
              <w:numPr>
                <w:ilvl w:val="0"/>
                <w:numId w:val="7"/>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bl>
    <w:p w:rsidR="00E32FC2" w:rsidRDefault="00E32FC2" w:rsidP="00E32FC2">
      <w:pPr>
        <w:spacing w:before="0" w:after="0" w:line="240" w:lineRule="auto"/>
        <w:rPr>
          <w:rFonts w:cs="Arial"/>
        </w:rPr>
      </w:pPr>
    </w:p>
    <w:p w:rsidR="00E32FC2" w:rsidRDefault="00E32FC2">
      <w:pPr>
        <w:rPr>
          <w:rFonts w:cs="Arial"/>
        </w:rPr>
      </w:pPr>
      <w:r>
        <w:rPr>
          <w:rFonts w:cs="Arial"/>
        </w:rPr>
        <w:br w:type="page"/>
      </w:r>
    </w:p>
    <w:p w:rsidR="00770DA7" w:rsidRDefault="007E2673" w:rsidP="009B0BB3">
      <w:pPr>
        <w:pStyle w:val="Heading2"/>
        <w:spacing w:before="0" w:line="240" w:lineRule="auto"/>
      </w:pPr>
      <w:bookmarkStart w:id="10" w:name="_Toc363292849"/>
      <w:r>
        <w:lastRenderedPageBreak/>
        <w:t xml:space="preserve">[Exercise 6] </w:t>
      </w:r>
      <w:r w:rsidR="00770DA7">
        <w:t>Pain &amp; Fear Associated with Changing Behavior</w:t>
      </w:r>
      <w:bookmarkEnd w:id="10"/>
    </w:p>
    <w:p w:rsidR="00B4102D" w:rsidRDefault="00B4102D" w:rsidP="00E32FC2">
      <w:pPr>
        <w:spacing w:before="0" w:after="0" w:line="240" w:lineRule="auto"/>
        <w:rPr>
          <w:rFonts w:cs="Arial"/>
        </w:rPr>
      </w:pPr>
    </w:p>
    <w:p w:rsidR="00E32FC2" w:rsidRDefault="00E32FC2" w:rsidP="00E32FC2">
      <w:pPr>
        <w:spacing w:before="0" w:after="0" w:line="240" w:lineRule="auto"/>
        <w:rPr>
          <w:rFonts w:cs="Arial"/>
        </w:rPr>
      </w:pPr>
      <w:r w:rsidRPr="00B4102D">
        <w:rPr>
          <w:rFonts w:cs="Arial"/>
        </w:rPr>
        <w:t>If I change my behavior and belief system</w:t>
      </w:r>
      <w:r w:rsidR="008A5DE5">
        <w:rPr>
          <w:rFonts w:cs="Arial"/>
        </w:rPr>
        <w:t>, I will experience the following pains and fears</w:t>
      </w:r>
      <w:r w:rsidR="002765CC">
        <w:rPr>
          <w:rFonts w:cs="Arial"/>
        </w:rPr>
        <w:t>:</w:t>
      </w:r>
    </w:p>
    <w:p w:rsidR="00E32FC2" w:rsidRDefault="00E32FC2" w:rsidP="00E32FC2">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E32FC2" w:rsidTr="00AC616E">
        <w:trPr>
          <w:trHeight w:val="720"/>
        </w:trPr>
        <w:tc>
          <w:tcPr>
            <w:tcW w:w="558" w:type="dxa"/>
            <w:vAlign w:val="center"/>
          </w:tcPr>
          <w:p w:rsidR="00E32FC2" w:rsidRPr="00E32FC2" w:rsidRDefault="00E32FC2" w:rsidP="00152362">
            <w:pPr>
              <w:pStyle w:val="ListParagraph"/>
              <w:numPr>
                <w:ilvl w:val="0"/>
                <w:numId w:val="8"/>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AC616E">
        <w:trPr>
          <w:trHeight w:val="720"/>
        </w:trPr>
        <w:tc>
          <w:tcPr>
            <w:tcW w:w="558" w:type="dxa"/>
            <w:vAlign w:val="center"/>
          </w:tcPr>
          <w:p w:rsidR="00E32FC2" w:rsidRPr="00E32FC2" w:rsidRDefault="00E32FC2" w:rsidP="00152362">
            <w:pPr>
              <w:pStyle w:val="ListParagraph"/>
              <w:numPr>
                <w:ilvl w:val="0"/>
                <w:numId w:val="8"/>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AC616E">
        <w:trPr>
          <w:trHeight w:val="720"/>
        </w:trPr>
        <w:tc>
          <w:tcPr>
            <w:tcW w:w="558" w:type="dxa"/>
            <w:vAlign w:val="center"/>
          </w:tcPr>
          <w:p w:rsidR="00E32FC2" w:rsidRPr="00E32FC2" w:rsidRDefault="00E32FC2" w:rsidP="00152362">
            <w:pPr>
              <w:pStyle w:val="ListParagraph"/>
              <w:numPr>
                <w:ilvl w:val="0"/>
                <w:numId w:val="8"/>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AC616E">
        <w:trPr>
          <w:trHeight w:val="720"/>
        </w:trPr>
        <w:tc>
          <w:tcPr>
            <w:tcW w:w="558" w:type="dxa"/>
            <w:vAlign w:val="center"/>
          </w:tcPr>
          <w:p w:rsidR="00E32FC2" w:rsidRPr="00E32FC2" w:rsidRDefault="00E32FC2" w:rsidP="00152362">
            <w:pPr>
              <w:pStyle w:val="ListParagraph"/>
              <w:numPr>
                <w:ilvl w:val="0"/>
                <w:numId w:val="8"/>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E32FC2" w:rsidTr="00AC616E">
        <w:trPr>
          <w:trHeight w:val="720"/>
        </w:trPr>
        <w:tc>
          <w:tcPr>
            <w:tcW w:w="558" w:type="dxa"/>
            <w:vAlign w:val="center"/>
          </w:tcPr>
          <w:p w:rsidR="00E32FC2" w:rsidRPr="00E32FC2" w:rsidRDefault="00E32FC2" w:rsidP="00152362">
            <w:pPr>
              <w:pStyle w:val="ListParagraph"/>
              <w:numPr>
                <w:ilvl w:val="0"/>
                <w:numId w:val="8"/>
              </w:numPr>
              <w:spacing w:before="0" w:after="0" w:line="240" w:lineRule="auto"/>
              <w:rPr>
                <w:rFonts w:cs="Arial"/>
              </w:rPr>
            </w:pPr>
          </w:p>
        </w:tc>
        <w:tc>
          <w:tcPr>
            <w:tcW w:w="9522" w:type="dxa"/>
            <w:vAlign w:val="center"/>
          </w:tcPr>
          <w:p w:rsidR="00E32FC2" w:rsidRDefault="00E32FC2"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8"/>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8"/>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8"/>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8"/>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8"/>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bl>
    <w:p w:rsidR="00AC616E" w:rsidRDefault="00AC616E" w:rsidP="007F11F2">
      <w:pPr>
        <w:spacing w:before="0" w:after="0" w:line="240" w:lineRule="auto"/>
        <w:rPr>
          <w:rFonts w:cs="Arial"/>
        </w:rPr>
      </w:pPr>
    </w:p>
    <w:p w:rsidR="00AC616E" w:rsidRDefault="00AC616E">
      <w:pPr>
        <w:rPr>
          <w:rFonts w:cs="Arial"/>
        </w:rPr>
      </w:pPr>
      <w:r>
        <w:rPr>
          <w:rFonts w:cs="Arial"/>
        </w:rPr>
        <w:br w:type="page"/>
      </w:r>
    </w:p>
    <w:p w:rsidR="00770DA7" w:rsidRDefault="007E2673" w:rsidP="007F11F2">
      <w:pPr>
        <w:pStyle w:val="Heading2"/>
        <w:spacing w:before="0" w:line="240" w:lineRule="auto"/>
      </w:pPr>
      <w:bookmarkStart w:id="11" w:name="_Toc363292850"/>
      <w:r>
        <w:lastRenderedPageBreak/>
        <w:t xml:space="preserve">[Exercise 7] </w:t>
      </w:r>
      <w:r w:rsidR="00770DA7">
        <w:t>Payoff &amp; Pleasure Associated with</w:t>
      </w:r>
      <w:r w:rsidR="009769B4">
        <w:t xml:space="preserve"> not </w:t>
      </w:r>
      <w:r w:rsidR="00770DA7">
        <w:t>Changing Behavior</w:t>
      </w:r>
      <w:bookmarkEnd w:id="11"/>
    </w:p>
    <w:p w:rsidR="00770DA7" w:rsidRDefault="00770DA7" w:rsidP="00AC616E">
      <w:pPr>
        <w:spacing w:before="0" w:after="0" w:line="240" w:lineRule="auto"/>
        <w:rPr>
          <w:rFonts w:cs="Arial"/>
        </w:rPr>
      </w:pPr>
    </w:p>
    <w:p w:rsidR="00297493" w:rsidRDefault="00297493" w:rsidP="00297493">
      <w:pPr>
        <w:spacing w:before="0" w:after="0" w:line="240" w:lineRule="auto"/>
        <w:rPr>
          <w:rFonts w:cs="Arial"/>
        </w:rPr>
      </w:pPr>
      <w:r w:rsidRPr="00297493">
        <w:rPr>
          <w:rFonts w:cs="Arial"/>
          <w:b/>
        </w:rPr>
        <w:t>[</w:t>
      </w:r>
      <w:r w:rsidRPr="00297493">
        <w:rPr>
          <w:rFonts w:cs="Arial"/>
          <w:b/>
          <w:i/>
          <w:u w:val="single"/>
        </w:rPr>
        <w:t>Positive</w:t>
      </w:r>
      <w:r w:rsidRPr="00297493">
        <w:rPr>
          <w:rFonts w:cs="Arial"/>
          <w:b/>
        </w:rPr>
        <w:t>]</w:t>
      </w:r>
      <w:r>
        <w:rPr>
          <w:rFonts w:cs="Arial"/>
        </w:rPr>
        <w:t xml:space="preserve">  </w:t>
      </w:r>
      <w:r w:rsidRPr="00B4102D">
        <w:rPr>
          <w:rFonts w:cs="Arial"/>
        </w:rPr>
        <w:t xml:space="preserve">If I </w:t>
      </w:r>
      <w:r>
        <w:rPr>
          <w:rFonts w:cs="Arial"/>
        </w:rPr>
        <w:t xml:space="preserve">do not </w:t>
      </w:r>
      <w:r w:rsidRPr="00B4102D">
        <w:rPr>
          <w:rFonts w:cs="Arial"/>
        </w:rPr>
        <w:t>change my behavior and belief system</w:t>
      </w:r>
      <w:r w:rsidR="008A5DE5">
        <w:rPr>
          <w:rFonts w:cs="Arial"/>
        </w:rPr>
        <w:t>, the following are the payoffs and benefits</w:t>
      </w:r>
      <w:r w:rsidR="002765CC">
        <w:rPr>
          <w:rFonts w:cs="Arial"/>
        </w:rPr>
        <w:t>:</w:t>
      </w:r>
    </w:p>
    <w:p w:rsidR="00297493" w:rsidRDefault="00297493" w:rsidP="00AC616E">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CB1ABE" w:rsidTr="00AC616E">
        <w:trPr>
          <w:trHeight w:val="720"/>
        </w:trPr>
        <w:tc>
          <w:tcPr>
            <w:tcW w:w="558" w:type="dxa"/>
            <w:vAlign w:val="center"/>
          </w:tcPr>
          <w:p w:rsidR="00CB1ABE" w:rsidRPr="00E32FC2" w:rsidRDefault="00CB1ABE" w:rsidP="00152362">
            <w:pPr>
              <w:pStyle w:val="ListParagraph"/>
              <w:numPr>
                <w:ilvl w:val="0"/>
                <w:numId w:val="9"/>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9"/>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9"/>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9"/>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AC616E">
        <w:trPr>
          <w:trHeight w:val="720"/>
        </w:trPr>
        <w:tc>
          <w:tcPr>
            <w:tcW w:w="558" w:type="dxa"/>
            <w:vAlign w:val="center"/>
          </w:tcPr>
          <w:p w:rsidR="00CB1ABE" w:rsidRPr="00E32FC2" w:rsidRDefault="00CB1ABE" w:rsidP="00152362">
            <w:pPr>
              <w:pStyle w:val="ListParagraph"/>
              <w:numPr>
                <w:ilvl w:val="0"/>
                <w:numId w:val="9"/>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bl>
    <w:p w:rsidR="00AC616E" w:rsidRDefault="00AC616E" w:rsidP="00CB1ABE">
      <w:pPr>
        <w:spacing w:before="0" w:after="0" w:line="240" w:lineRule="auto"/>
        <w:rPr>
          <w:rFonts w:cs="Arial"/>
        </w:rPr>
      </w:pPr>
    </w:p>
    <w:p w:rsidR="008A5DE5" w:rsidRDefault="008A5DE5" w:rsidP="008A5DE5">
      <w:pPr>
        <w:spacing w:before="0" w:after="0" w:line="240" w:lineRule="auto"/>
        <w:rPr>
          <w:rFonts w:cs="Arial"/>
        </w:rPr>
      </w:pPr>
      <w:r w:rsidRPr="00297493">
        <w:rPr>
          <w:rFonts w:cs="Arial"/>
          <w:b/>
        </w:rPr>
        <w:t>[</w:t>
      </w:r>
      <w:r>
        <w:rPr>
          <w:rFonts w:cs="Arial"/>
          <w:b/>
          <w:i/>
          <w:u w:val="single"/>
        </w:rPr>
        <w:t>Negative</w:t>
      </w:r>
      <w:r w:rsidRPr="00297493">
        <w:rPr>
          <w:rFonts w:cs="Arial"/>
          <w:b/>
        </w:rPr>
        <w:t>]</w:t>
      </w:r>
      <w:r>
        <w:rPr>
          <w:rFonts w:cs="Arial"/>
        </w:rPr>
        <w:t xml:space="preserve">  </w:t>
      </w:r>
      <w:r w:rsidRPr="00B4102D">
        <w:rPr>
          <w:rFonts w:cs="Arial"/>
        </w:rPr>
        <w:t xml:space="preserve">If I </w:t>
      </w:r>
      <w:r>
        <w:rPr>
          <w:rFonts w:cs="Arial"/>
        </w:rPr>
        <w:t xml:space="preserve">do not </w:t>
      </w:r>
      <w:r w:rsidRPr="00B4102D">
        <w:rPr>
          <w:rFonts w:cs="Arial"/>
        </w:rPr>
        <w:t>change my behavior and belief system</w:t>
      </w:r>
      <w:r>
        <w:rPr>
          <w:rFonts w:cs="Arial"/>
        </w:rPr>
        <w:t>, the following are the payoffs and benefits:</w:t>
      </w:r>
    </w:p>
    <w:p w:rsidR="00297493" w:rsidRDefault="00297493" w:rsidP="00CB1ABE">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r w:rsidR="00297493" w:rsidTr="002B14D1">
        <w:trPr>
          <w:trHeight w:val="720"/>
        </w:trPr>
        <w:tc>
          <w:tcPr>
            <w:tcW w:w="558" w:type="dxa"/>
            <w:vAlign w:val="center"/>
          </w:tcPr>
          <w:p w:rsidR="00297493" w:rsidRPr="00E32FC2" w:rsidRDefault="00297493" w:rsidP="00297493">
            <w:pPr>
              <w:pStyle w:val="ListParagraph"/>
              <w:numPr>
                <w:ilvl w:val="0"/>
                <w:numId w:val="21"/>
              </w:numPr>
              <w:spacing w:before="0" w:after="0" w:line="240" w:lineRule="auto"/>
              <w:rPr>
                <w:rFonts w:cs="Arial"/>
              </w:rPr>
            </w:pPr>
          </w:p>
        </w:tc>
        <w:tc>
          <w:tcPr>
            <w:tcW w:w="9522" w:type="dxa"/>
            <w:vAlign w:val="center"/>
          </w:tcPr>
          <w:p w:rsidR="00297493" w:rsidRDefault="00297493" w:rsidP="002B14D1">
            <w:pPr>
              <w:spacing w:before="0" w:after="0" w:line="240" w:lineRule="auto"/>
              <w:rPr>
                <w:rFonts w:cs="Arial"/>
              </w:rPr>
            </w:pPr>
          </w:p>
        </w:tc>
      </w:tr>
    </w:tbl>
    <w:p w:rsidR="00AC616E" w:rsidRDefault="00AC616E">
      <w:pPr>
        <w:rPr>
          <w:rFonts w:cs="Arial"/>
        </w:rPr>
      </w:pPr>
      <w:r>
        <w:rPr>
          <w:rFonts w:cs="Arial"/>
        </w:rPr>
        <w:br w:type="page"/>
      </w:r>
    </w:p>
    <w:p w:rsidR="00770DA7" w:rsidRDefault="00915A04" w:rsidP="009B0BB3">
      <w:pPr>
        <w:pStyle w:val="Heading2"/>
        <w:spacing w:before="0" w:line="240" w:lineRule="auto"/>
      </w:pPr>
      <w:bookmarkStart w:id="12" w:name="_Toc363292851"/>
      <w:r>
        <w:lastRenderedPageBreak/>
        <w:t>[Exercise</w:t>
      </w:r>
      <w:r w:rsidR="007E2673">
        <w:t xml:space="preserve"> 8] </w:t>
      </w:r>
      <w:r w:rsidR="00770DA7">
        <w:t>Consequences of not Changing Behavior</w:t>
      </w:r>
      <w:bookmarkEnd w:id="12"/>
    </w:p>
    <w:p w:rsidR="0097505D" w:rsidRDefault="0097505D" w:rsidP="002E7187">
      <w:pPr>
        <w:spacing w:before="0" w:after="0" w:line="240" w:lineRule="auto"/>
        <w:rPr>
          <w:rFonts w:cs="Arial"/>
        </w:rPr>
      </w:pPr>
    </w:p>
    <w:p w:rsidR="002765CC" w:rsidRPr="00297493" w:rsidRDefault="002765CC" w:rsidP="002E7187">
      <w:pPr>
        <w:spacing w:before="0" w:after="0" w:line="240" w:lineRule="auto"/>
        <w:rPr>
          <w:rFonts w:cs="Arial"/>
        </w:rPr>
      </w:pPr>
      <w:r>
        <w:rPr>
          <w:rFonts w:cs="Arial"/>
        </w:rPr>
        <w:t>It will cost me the following, if my behavior does not change:</w:t>
      </w:r>
    </w:p>
    <w:p w:rsidR="0097505D" w:rsidRPr="00297493" w:rsidRDefault="0097505D" w:rsidP="002E7187">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CB1ABE" w:rsidTr="00514B8C">
        <w:trPr>
          <w:trHeight w:val="576"/>
        </w:trPr>
        <w:tc>
          <w:tcPr>
            <w:tcW w:w="558" w:type="dxa"/>
            <w:vAlign w:val="center"/>
          </w:tcPr>
          <w:p w:rsidR="00CB1ABE" w:rsidRPr="00E32FC2" w:rsidRDefault="00CB1ABE" w:rsidP="00152362">
            <w:pPr>
              <w:pStyle w:val="ListParagraph"/>
              <w:numPr>
                <w:ilvl w:val="0"/>
                <w:numId w:val="11"/>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1"/>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1"/>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1"/>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1"/>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bl>
    <w:p w:rsidR="00B90510" w:rsidRDefault="00B90510" w:rsidP="002E7187">
      <w:pPr>
        <w:spacing w:before="0" w:after="0" w:line="240" w:lineRule="auto"/>
        <w:rPr>
          <w:rFonts w:cs="Arial"/>
        </w:rPr>
      </w:pPr>
    </w:p>
    <w:p w:rsidR="002765CC" w:rsidRDefault="002765CC" w:rsidP="002E7187">
      <w:pPr>
        <w:spacing w:before="0" w:after="0" w:line="240" w:lineRule="auto"/>
        <w:rPr>
          <w:rFonts w:cs="Arial"/>
        </w:rPr>
      </w:pPr>
      <w:r>
        <w:rPr>
          <w:rFonts w:cs="Arial"/>
        </w:rPr>
        <w:t>My acting out has created the following problems in my home life or</w:t>
      </w:r>
      <w:r w:rsidR="007073E7">
        <w:rPr>
          <w:rFonts w:cs="Arial"/>
        </w:rPr>
        <w:t xml:space="preserve"> in</w:t>
      </w:r>
      <w:r>
        <w:rPr>
          <w:rFonts w:cs="Arial"/>
        </w:rPr>
        <w:t xml:space="preserve"> other relationships:</w:t>
      </w:r>
    </w:p>
    <w:p w:rsidR="00F13E96" w:rsidRDefault="00F13E96" w:rsidP="002E7187">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CB1ABE" w:rsidTr="00514B8C">
        <w:trPr>
          <w:trHeight w:val="576"/>
        </w:trPr>
        <w:tc>
          <w:tcPr>
            <w:tcW w:w="558" w:type="dxa"/>
            <w:vAlign w:val="center"/>
          </w:tcPr>
          <w:p w:rsidR="00CB1ABE" w:rsidRPr="00E32FC2" w:rsidRDefault="00CB1ABE" w:rsidP="00152362">
            <w:pPr>
              <w:pStyle w:val="ListParagraph"/>
              <w:numPr>
                <w:ilvl w:val="0"/>
                <w:numId w:val="12"/>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2"/>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2"/>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2"/>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r w:rsidR="00CB1ABE" w:rsidTr="00514B8C">
        <w:trPr>
          <w:trHeight w:val="576"/>
        </w:trPr>
        <w:tc>
          <w:tcPr>
            <w:tcW w:w="558" w:type="dxa"/>
            <w:vAlign w:val="center"/>
          </w:tcPr>
          <w:p w:rsidR="00CB1ABE" w:rsidRPr="00E32FC2" w:rsidRDefault="00CB1ABE" w:rsidP="00152362">
            <w:pPr>
              <w:pStyle w:val="ListParagraph"/>
              <w:numPr>
                <w:ilvl w:val="0"/>
                <w:numId w:val="12"/>
              </w:numPr>
              <w:spacing w:before="0" w:after="0" w:line="240" w:lineRule="auto"/>
              <w:rPr>
                <w:rFonts w:cs="Arial"/>
              </w:rPr>
            </w:pPr>
          </w:p>
        </w:tc>
        <w:tc>
          <w:tcPr>
            <w:tcW w:w="9522" w:type="dxa"/>
            <w:vAlign w:val="center"/>
          </w:tcPr>
          <w:p w:rsidR="00CB1ABE" w:rsidRDefault="00CB1ABE" w:rsidP="005A5927">
            <w:pPr>
              <w:spacing w:before="0" w:after="0" w:line="240" w:lineRule="auto"/>
              <w:rPr>
                <w:rFonts w:cs="Arial"/>
              </w:rPr>
            </w:pPr>
          </w:p>
        </w:tc>
      </w:tr>
    </w:tbl>
    <w:p w:rsidR="00B90510" w:rsidRDefault="00B90510" w:rsidP="007F11F2">
      <w:pPr>
        <w:spacing w:before="0" w:after="0" w:line="240" w:lineRule="auto"/>
        <w:rPr>
          <w:rFonts w:cs="Arial"/>
        </w:rPr>
      </w:pPr>
    </w:p>
    <w:p w:rsidR="002765CC" w:rsidRDefault="002765CC" w:rsidP="002765CC">
      <w:pPr>
        <w:spacing w:before="0" w:after="0" w:line="240" w:lineRule="auto"/>
        <w:rPr>
          <w:rFonts w:cs="Arial"/>
        </w:rPr>
      </w:pPr>
      <w:r>
        <w:rPr>
          <w:rFonts w:cs="Arial"/>
        </w:rPr>
        <w:t>My acting out has caused the following illness or conditions:</w:t>
      </w:r>
    </w:p>
    <w:p w:rsidR="002765CC" w:rsidRDefault="002765CC" w:rsidP="002765CC">
      <w:pPr>
        <w:spacing w:before="0" w:after="0" w:line="240" w:lineRule="auto"/>
        <w:rPr>
          <w:rFonts w:cs="Arial"/>
        </w:rPr>
      </w:pPr>
    </w:p>
    <w:tbl>
      <w:tblPr>
        <w:tblStyle w:val="TableGrid"/>
        <w:tblW w:w="10080" w:type="dxa"/>
        <w:tblInd w:w="115" w:type="dxa"/>
        <w:tblLook w:val="04A0" w:firstRow="1" w:lastRow="0" w:firstColumn="1" w:lastColumn="0" w:noHBand="0" w:noVBand="1"/>
      </w:tblPr>
      <w:tblGrid>
        <w:gridCol w:w="558"/>
        <w:gridCol w:w="9522"/>
      </w:tblGrid>
      <w:tr w:rsidR="002765CC" w:rsidTr="00514B8C">
        <w:trPr>
          <w:trHeight w:val="576"/>
        </w:trPr>
        <w:tc>
          <w:tcPr>
            <w:tcW w:w="558" w:type="dxa"/>
            <w:vAlign w:val="center"/>
          </w:tcPr>
          <w:p w:rsidR="002765CC" w:rsidRPr="00E32FC2" w:rsidRDefault="002765CC" w:rsidP="002765CC">
            <w:pPr>
              <w:pStyle w:val="ListParagraph"/>
              <w:numPr>
                <w:ilvl w:val="0"/>
                <w:numId w:val="22"/>
              </w:numPr>
              <w:spacing w:before="0" w:after="0" w:line="240" w:lineRule="auto"/>
              <w:rPr>
                <w:rFonts w:cs="Arial"/>
              </w:rPr>
            </w:pPr>
          </w:p>
        </w:tc>
        <w:tc>
          <w:tcPr>
            <w:tcW w:w="9522" w:type="dxa"/>
            <w:vAlign w:val="center"/>
          </w:tcPr>
          <w:p w:rsidR="002765CC" w:rsidRDefault="002765CC" w:rsidP="002B14D1">
            <w:pPr>
              <w:spacing w:before="0" w:after="0" w:line="240" w:lineRule="auto"/>
              <w:rPr>
                <w:rFonts w:cs="Arial"/>
              </w:rPr>
            </w:pPr>
          </w:p>
        </w:tc>
      </w:tr>
      <w:tr w:rsidR="002765CC" w:rsidTr="00514B8C">
        <w:trPr>
          <w:trHeight w:val="576"/>
        </w:trPr>
        <w:tc>
          <w:tcPr>
            <w:tcW w:w="558" w:type="dxa"/>
            <w:vAlign w:val="center"/>
          </w:tcPr>
          <w:p w:rsidR="002765CC" w:rsidRPr="00E32FC2" w:rsidRDefault="002765CC" w:rsidP="002765CC">
            <w:pPr>
              <w:pStyle w:val="ListParagraph"/>
              <w:numPr>
                <w:ilvl w:val="0"/>
                <w:numId w:val="22"/>
              </w:numPr>
              <w:spacing w:before="0" w:after="0" w:line="240" w:lineRule="auto"/>
              <w:rPr>
                <w:rFonts w:cs="Arial"/>
              </w:rPr>
            </w:pPr>
          </w:p>
        </w:tc>
        <w:tc>
          <w:tcPr>
            <w:tcW w:w="9522" w:type="dxa"/>
            <w:vAlign w:val="center"/>
          </w:tcPr>
          <w:p w:rsidR="002765CC" w:rsidRDefault="002765CC" w:rsidP="002B14D1">
            <w:pPr>
              <w:spacing w:before="0" w:after="0" w:line="240" w:lineRule="auto"/>
              <w:rPr>
                <w:rFonts w:cs="Arial"/>
              </w:rPr>
            </w:pPr>
          </w:p>
        </w:tc>
      </w:tr>
      <w:tr w:rsidR="002765CC" w:rsidTr="00514B8C">
        <w:trPr>
          <w:trHeight w:val="576"/>
        </w:trPr>
        <w:tc>
          <w:tcPr>
            <w:tcW w:w="558" w:type="dxa"/>
            <w:vAlign w:val="center"/>
          </w:tcPr>
          <w:p w:rsidR="002765CC" w:rsidRPr="00E32FC2" w:rsidRDefault="002765CC" w:rsidP="002765CC">
            <w:pPr>
              <w:pStyle w:val="ListParagraph"/>
              <w:numPr>
                <w:ilvl w:val="0"/>
                <w:numId w:val="22"/>
              </w:numPr>
              <w:spacing w:before="0" w:after="0" w:line="240" w:lineRule="auto"/>
              <w:rPr>
                <w:rFonts w:cs="Arial"/>
              </w:rPr>
            </w:pPr>
          </w:p>
        </w:tc>
        <w:tc>
          <w:tcPr>
            <w:tcW w:w="9522" w:type="dxa"/>
            <w:vAlign w:val="center"/>
          </w:tcPr>
          <w:p w:rsidR="002765CC" w:rsidRDefault="002765CC" w:rsidP="002B14D1">
            <w:pPr>
              <w:spacing w:before="0" w:after="0" w:line="240" w:lineRule="auto"/>
              <w:rPr>
                <w:rFonts w:cs="Arial"/>
              </w:rPr>
            </w:pPr>
          </w:p>
        </w:tc>
      </w:tr>
      <w:tr w:rsidR="002765CC" w:rsidTr="00514B8C">
        <w:trPr>
          <w:trHeight w:val="576"/>
        </w:trPr>
        <w:tc>
          <w:tcPr>
            <w:tcW w:w="558" w:type="dxa"/>
            <w:vAlign w:val="center"/>
          </w:tcPr>
          <w:p w:rsidR="002765CC" w:rsidRPr="00E32FC2" w:rsidRDefault="002765CC" w:rsidP="002765CC">
            <w:pPr>
              <w:pStyle w:val="ListParagraph"/>
              <w:numPr>
                <w:ilvl w:val="0"/>
                <w:numId w:val="22"/>
              </w:numPr>
              <w:spacing w:before="0" w:after="0" w:line="240" w:lineRule="auto"/>
              <w:rPr>
                <w:rFonts w:cs="Arial"/>
              </w:rPr>
            </w:pPr>
          </w:p>
        </w:tc>
        <w:tc>
          <w:tcPr>
            <w:tcW w:w="9522" w:type="dxa"/>
            <w:vAlign w:val="center"/>
          </w:tcPr>
          <w:p w:rsidR="002765CC" w:rsidRDefault="002765CC" w:rsidP="002B14D1">
            <w:pPr>
              <w:spacing w:before="0" w:after="0" w:line="240" w:lineRule="auto"/>
              <w:rPr>
                <w:rFonts w:cs="Arial"/>
              </w:rPr>
            </w:pPr>
          </w:p>
        </w:tc>
      </w:tr>
      <w:tr w:rsidR="002765CC" w:rsidTr="00514B8C">
        <w:trPr>
          <w:trHeight w:val="576"/>
        </w:trPr>
        <w:tc>
          <w:tcPr>
            <w:tcW w:w="558" w:type="dxa"/>
            <w:vAlign w:val="center"/>
          </w:tcPr>
          <w:p w:rsidR="002765CC" w:rsidRPr="00E32FC2" w:rsidRDefault="002765CC" w:rsidP="002765CC">
            <w:pPr>
              <w:pStyle w:val="ListParagraph"/>
              <w:numPr>
                <w:ilvl w:val="0"/>
                <w:numId w:val="22"/>
              </w:numPr>
              <w:spacing w:before="0" w:after="0" w:line="240" w:lineRule="auto"/>
              <w:rPr>
                <w:rFonts w:cs="Arial"/>
              </w:rPr>
            </w:pPr>
          </w:p>
        </w:tc>
        <w:tc>
          <w:tcPr>
            <w:tcW w:w="9522" w:type="dxa"/>
            <w:vAlign w:val="center"/>
          </w:tcPr>
          <w:p w:rsidR="002765CC" w:rsidRDefault="002765CC" w:rsidP="002B14D1">
            <w:pPr>
              <w:spacing w:before="0" w:after="0" w:line="240" w:lineRule="auto"/>
              <w:rPr>
                <w:rFonts w:cs="Arial"/>
              </w:rPr>
            </w:pPr>
          </w:p>
        </w:tc>
      </w:tr>
    </w:tbl>
    <w:p w:rsidR="002765CC" w:rsidRDefault="002765CC" w:rsidP="002765CC">
      <w:pPr>
        <w:spacing w:before="0" w:after="0" w:line="240" w:lineRule="auto"/>
        <w:rPr>
          <w:rFonts w:cs="Arial"/>
        </w:rPr>
      </w:pPr>
    </w:p>
    <w:p w:rsidR="002B14D1" w:rsidRDefault="002B14D1">
      <w:pPr>
        <w:rPr>
          <w:rFonts w:cs="Arial"/>
        </w:rPr>
      </w:pPr>
      <w:r>
        <w:rPr>
          <w:rFonts w:cs="Arial"/>
        </w:rPr>
        <w:br w:type="page"/>
      </w:r>
    </w:p>
    <w:p w:rsidR="002B14D1" w:rsidRDefault="002B14D1" w:rsidP="002B14D1">
      <w:pPr>
        <w:pStyle w:val="Heading2"/>
        <w:spacing w:before="0" w:line="240" w:lineRule="auto"/>
      </w:pPr>
      <w:bookmarkStart w:id="13" w:name="_Toc363292852"/>
      <w:r>
        <w:lastRenderedPageBreak/>
        <w:t>[Exercise</w:t>
      </w:r>
      <w:r w:rsidR="00915A04">
        <w:t xml:space="preserve"> 9</w:t>
      </w:r>
      <w:r>
        <w:t>] List of Lower Companions</w:t>
      </w:r>
      <w:bookmarkEnd w:id="13"/>
    </w:p>
    <w:p w:rsidR="002B14D1" w:rsidRDefault="002B14D1" w:rsidP="00180190">
      <w:pPr>
        <w:spacing w:before="0" w:after="0" w:line="240" w:lineRule="auto"/>
        <w:rPr>
          <w:rFonts w:cs="Arial"/>
        </w:rPr>
      </w:pPr>
    </w:p>
    <w:p w:rsidR="002B14D1" w:rsidRPr="00297493" w:rsidRDefault="00FD7569" w:rsidP="00180190">
      <w:pPr>
        <w:spacing w:before="0" w:after="0" w:line="240" w:lineRule="auto"/>
        <w:rPr>
          <w:rFonts w:cs="Arial"/>
        </w:rPr>
      </w:pPr>
      <w:r>
        <w:rPr>
          <w:rFonts w:cs="Arial"/>
        </w:rPr>
        <w:t>I turn to the following persons, who enable me to practice these behaviors:</w:t>
      </w:r>
    </w:p>
    <w:p w:rsidR="002B14D1" w:rsidRDefault="002B14D1" w:rsidP="00180190">
      <w:pPr>
        <w:spacing w:before="0" w:after="0" w:line="240" w:lineRule="auto"/>
        <w:rPr>
          <w:rFonts w:cs="Arial"/>
        </w:rPr>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8764"/>
      </w:tblGrid>
      <w:tr w:rsidR="00FD7569" w:rsidTr="00FD7569">
        <w:trPr>
          <w:trHeight w:val="288"/>
          <w:tblHeader/>
        </w:trPr>
        <w:tc>
          <w:tcPr>
            <w:tcW w:w="1316" w:type="dxa"/>
            <w:shd w:val="clear" w:color="auto" w:fill="000000"/>
            <w:vAlign w:val="center"/>
          </w:tcPr>
          <w:p w:rsidR="00FD7569" w:rsidRPr="00C6464A" w:rsidRDefault="00FD7569" w:rsidP="00203F1F">
            <w:pPr>
              <w:spacing w:before="0" w:after="0" w:line="240" w:lineRule="auto"/>
              <w:jc w:val="center"/>
              <w:rPr>
                <w:b/>
                <w:color w:val="FFFFFF"/>
                <w:sz w:val="18"/>
                <w:szCs w:val="18"/>
              </w:rPr>
            </w:pPr>
            <w:r>
              <w:rPr>
                <w:b/>
                <w:color w:val="FFFFFF"/>
                <w:sz w:val="18"/>
                <w:szCs w:val="18"/>
              </w:rPr>
              <w:t>Who:</w:t>
            </w:r>
          </w:p>
        </w:tc>
        <w:tc>
          <w:tcPr>
            <w:tcW w:w="8764" w:type="dxa"/>
            <w:shd w:val="clear" w:color="auto" w:fill="000000"/>
            <w:vAlign w:val="center"/>
          </w:tcPr>
          <w:p w:rsidR="00FD7569" w:rsidRPr="00C6464A" w:rsidRDefault="00FD7569" w:rsidP="00FD7569">
            <w:pPr>
              <w:spacing w:before="0" w:after="0" w:line="240" w:lineRule="auto"/>
              <w:rPr>
                <w:b/>
                <w:color w:val="FFFFFF"/>
              </w:rPr>
            </w:pPr>
            <w:r>
              <w:rPr>
                <w:b/>
                <w:color w:val="FFFFFF"/>
              </w:rPr>
              <w:t>Description how and what behavior is enabled:</w:t>
            </w: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r w:rsidR="00FD7569" w:rsidTr="00FD7569">
        <w:trPr>
          <w:trHeight w:val="1080"/>
        </w:trPr>
        <w:tc>
          <w:tcPr>
            <w:tcW w:w="1316" w:type="dxa"/>
            <w:vAlign w:val="center"/>
          </w:tcPr>
          <w:p w:rsidR="00FD7569" w:rsidRPr="00B438E6" w:rsidRDefault="00FD7569" w:rsidP="00203F1F">
            <w:pPr>
              <w:spacing w:before="0" w:after="0" w:line="240" w:lineRule="auto"/>
              <w:jc w:val="center"/>
              <w:rPr>
                <w:sz w:val="18"/>
                <w:szCs w:val="18"/>
              </w:rPr>
            </w:pPr>
          </w:p>
        </w:tc>
        <w:tc>
          <w:tcPr>
            <w:tcW w:w="8764" w:type="dxa"/>
            <w:vAlign w:val="center"/>
          </w:tcPr>
          <w:p w:rsidR="00FD7569" w:rsidRPr="00B438E6" w:rsidRDefault="00FD7569" w:rsidP="00203F1F">
            <w:pPr>
              <w:spacing w:before="0" w:after="0" w:line="240" w:lineRule="auto"/>
              <w:rPr>
                <w:sz w:val="18"/>
                <w:szCs w:val="18"/>
              </w:rPr>
            </w:pPr>
          </w:p>
        </w:tc>
      </w:tr>
    </w:tbl>
    <w:p w:rsidR="00FD7569" w:rsidRDefault="00FD7569" w:rsidP="002765CC">
      <w:pPr>
        <w:spacing w:before="0" w:after="0" w:line="240" w:lineRule="auto"/>
        <w:rPr>
          <w:rFonts w:cs="Arial"/>
        </w:rPr>
      </w:pPr>
    </w:p>
    <w:p w:rsidR="002B14D1" w:rsidRDefault="002B14D1">
      <w:pPr>
        <w:rPr>
          <w:rFonts w:cs="Arial"/>
        </w:rPr>
      </w:pPr>
      <w:r>
        <w:rPr>
          <w:rFonts w:cs="Arial"/>
        </w:rPr>
        <w:br w:type="page"/>
      </w:r>
    </w:p>
    <w:p w:rsidR="00667291" w:rsidRDefault="007E2673" w:rsidP="009B0BB3">
      <w:pPr>
        <w:pStyle w:val="Heading2"/>
        <w:spacing w:before="0" w:line="240" w:lineRule="auto"/>
      </w:pPr>
      <w:bookmarkStart w:id="14" w:name="_Toc363292853"/>
      <w:r>
        <w:lastRenderedPageBreak/>
        <w:t>[Exercise 1</w:t>
      </w:r>
      <w:r w:rsidR="00915A04">
        <w:t>0</w:t>
      </w:r>
      <w:r>
        <w:t xml:space="preserve">] </w:t>
      </w:r>
      <w:r w:rsidR="00667291">
        <w:t>List of Abuses due to Behavior</w:t>
      </w:r>
      <w:r w:rsidR="0024380B">
        <w:t xml:space="preserve"> by Others to Me</w:t>
      </w:r>
      <w:bookmarkEnd w:id="14"/>
    </w:p>
    <w:p w:rsidR="00667291" w:rsidRDefault="00667291" w:rsidP="009B0BB3">
      <w:pPr>
        <w:spacing w:before="0" w:after="0" w:line="240" w:lineRule="auto"/>
        <w:ind w:left="360"/>
        <w:rPr>
          <w:rFonts w:cs="Arial"/>
        </w:rPr>
      </w:pPr>
    </w:p>
    <w:p w:rsidR="00667291" w:rsidRPr="002E7187" w:rsidRDefault="0091293A" w:rsidP="002E7187">
      <w:pPr>
        <w:spacing w:before="0" w:after="0" w:line="240" w:lineRule="auto"/>
        <w:rPr>
          <w:rFonts w:cs="Arial"/>
        </w:rPr>
      </w:pPr>
      <w:r w:rsidRPr="002E7187">
        <w:rPr>
          <w:rFonts w:cs="Arial"/>
        </w:rPr>
        <w:t xml:space="preserve">The following table lists the abuses to me, which may have contributed to my sexual </w:t>
      </w:r>
      <w:r w:rsidR="00806158" w:rsidRPr="002E7187">
        <w:rPr>
          <w:rFonts w:cs="Arial"/>
        </w:rPr>
        <w:t xml:space="preserve">and other </w:t>
      </w:r>
      <w:r w:rsidRPr="002E7187">
        <w:rPr>
          <w:rFonts w:cs="Arial"/>
        </w:rPr>
        <w:t>addiction</w:t>
      </w:r>
      <w:r w:rsidR="00806158" w:rsidRPr="002E7187">
        <w:rPr>
          <w:rFonts w:cs="Arial"/>
        </w:rPr>
        <w:t>s</w:t>
      </w:r>
      <w:r w:rsidR="004B5E77">
        <w:rPr>
          <w:rFonts w:cs="Arial"/>
        </w:rPr>
        <w:t>:</w:t>
      </w:r>
    </w:p>
    <w:p w:rsidR="00667291" w:rsidRDefault="00667291" w:rsidP="002E7187">
      <w:pPr>
        <w:spacing w:before="0" w:after="0" w:line="240" w:lineRule="auto"/>
        <w:rPr>
          <w:rFonts w:cs="Arial"/>
        </w:rPr>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12"/>
        <w:gridCol w:w="6952"/>
      </w:tblGrid>
      <w:tr w:rsidR="00BC08E4" w:rsidTr="00FD7569">
        <w:trPr>
          <w:trHeight w:val="288"/>
          <w:tblHeader/>
        </w:trPr>
        <w:tc>
          <w:tcPr>
            <w:tcW w:w="1316" w:type="dxa"/>
            <w:shd w:val="clear" w:color="auto" w:fill="000000"/>
            <w:vAlign w:val="center"/>
          </w:tcPr>
          <w:p w:rsidR="00BC08E4" w:rsidRPr="00C6464A" w:rsidRDefault="00BC08E4" w:rsidP="009B0BB3">
            <w:pPr>
              <w:spacing w:before="0" w:after="0" w:line="240" w:lineRule="auto"/>
              <w:jc w:val="center"/>
              <w:rPr>
                <w:b/>
                <w:color w:val="FFFFFF"/>
                <w:sz w:val="18"/>
                <w:szCs w:val="18"/>
              </w:rPr>
            </w:pPr>
            <w:r w:rsidRPr="00C6464A">
              <w:rPr>
                <w:b/>
                <w:color w:val="FFFFFF"/>
                <w:sz w:val="18"/>
                <w:szCs w:val="18"/>
              </w:rPr>
              <w:t>Date</w:t>
            </w:r>
            <w:r>
              <w:rPr>
                <w:b/>
                <w:color w:val="FFFFFF"/>
                <w:sz w:val="18"/>
                <w:szCs w:val="18"/>
              </w:rPr>
              <w:t>(s):</w:t>
            </w:r>
          </w:p>
        </w:tc>
        <w:tc>
          <w:tcPr>
            <w:tcW w:w="1812" w:type="dxa"/>
            <w:shd w:val="clear" w:color="auto" w:fill="000000"/>
            <w:vAlign w:val="center"/>
          </w:tcPr>
          <w:p w:rsidR="00BC08E4" w:rsidRPr="00C6464A" w:rsidRDefault="00BC08E4" w:rsidP="009B0BB3">
            <w:pPr>
              <w:spacing w:before="0" w:after="0" w:line="240" w:lineRule="auto"/>
              <w:rPr>
                <w:b/>
                <w:color w:val="FFFFFF"/>
              </w:rPr>
            </w:pPr>
            <w:r>
              <w:rPr>
                <w:b/>
                <w:color w:val="FFFFFF"/>
              </w:rPr>
              <w:t>From:</w:t>
            </w:r>
          </w:p>
        </w:tc>
        <w:tc>
          <w:tcPr>
            <w:tcW w:w="6952" w:type="dxa"/>
            <w:shd w:val="clear" w:color="auto" w:fill="000000"/>
            <w:vAlign w:val="center"/>
          </w:tcPr>
          <w:p w:rsidR="00BC08E4" w:rsidRPr="00C6464A" w:rsidRDefault="00BC08E4" w:rsidP="009B0BB3">
            <w:pPr>
              <w:spacing w:before="0" w:after="0" w:line="240" w:lineRule="auto"/>
              <w:rPr>
                <w:b/>
                <w:color w:val="FFFFFF"/>
              </w:rPr>
            </w:pPr>
            <w:r>
              <w:rPr>
                <w:b/>
                <w:color w:val="FFFFFF"/>
              </w:rPr>
              <w:t>Description of Abuse(s)</w:t>
            </w:r>
            <w:r w:rsidR="003F68F0">
              <w:rPr>
                <w:b/>
                <w:color w:val="FFFFFF"/>
              </w:rPr>
              <w:t>:</w:t>
            </w:r>
          </w:p>
        </w:tc>
      </w:tr>
      <w:tr w:rsidR="00BC08E4" w:rsidTr="003B7B93">
        <w:trPr>
          <w:trHeight w:val="720"/>
        </w:trPr>
        <w:tc>
          <w:tcPr>
            <w:tcW w:w="1316" w:type="dxa"/>
            <w:vAlign w:val="center"/>
          </w:tcPr>
          <w:p w:rsidR="00BC08E4" w:rsidRPr="00B438E6" w:rsidRDefault="00BC08E4" w:rsidP="009B0BB3">
            <w:pPr>
              <w:spacing w:before="0" w:after="0" w:line="240" w:lineRule="auto"/>
              <w:jc w:val="center"/>
              <w:rPr>
                <w:sz w:val="18"/>
                <w:szCs w:val="18"/>
              </w:rPr>
            </w:pPr>
          </w:p>
        </w:tc>
        <w:tc>
          <w:tcPr>
            <w:tcW w:w="1812" w:type="dxa"/>
            <w:vAlign w:val="center"/>
          </w:tcPr>
          <w:p w:rsidR="00BC08E4" w:rsidRPr="00B438E6" w:rsidRDefault="00BC08E4" w:rsidP="009B0BB3">
            <w:pPr>
              <w:spacing w:before="0" w:after="0" w:line="240" w:lineRule="auto"/>
              <w:rPr>
                <w:sz w:val="18"/>
                <w:szCs w:val="18"/>
              </w:rPr>
            </w:pPr>
          </w:p>
        </w:tc>
        <w:tc>
          <w:tcPr>
            <w:tcW w:w="6952" w:type="dxa"/>
            <w:vAlign w:val="center"/>
          </w:tcPr>
          <w:p w:rsidR="00BC08E4" w:rsidRPr="00B438E6" w:rsidRDefault="00BC08E4" w:rsidP="009B0BB3">
            <w:pPr>
              <w:spacing w:before="0" w:after="0" w:line="240" w:lineRule="auto"/>
              <w:rPr>
                <w:sz w:val="18"/>
                <w:szCs w:val="18"/>
              </w:rPr>
            </w:pPr>
          </w:p>
        </w:tc>
      </w:tr>
      <w:tr w:rsidR="00BC08E4" w:rsidTr="003B7B93">
        <w:trPr>
          <w:trHeight w:val="720"/>
        </w:trPr>
        <w:tc>
          <w:tcPr>
            <w:tcW w:w="1316" w:type="dxa"/>
            <w:vAlign w:val="center"/>
          </w:tcPr>
          <w:p w:rsidR="00BC08E4" w:rsidRPr="00B438E6" w:rsidRDefault="00BC08E4" w:rsidP="009B0BB3">
            <w:pPr>
              <w:spacing w:before="0" w:after="0" w:line="240" w:lineRule="auto"/>
              <w:jc w:val="center"/>
              <w:rPr>
                <w:sz w:val="18"/>
                <w:szCs w:val="18"/>
              </w:rPr>
            </w:pPr>
          </w:p>
        </w:tc>
        <w:tc>
          <w:tcPr>
            <w:tcW w:w="1812" w:type="dxa"/>
            <w:vAlign w:val="center"/>
          </w:tcPr>
          <w:p w:rsidR="00BC08E4" w:rsidRPr="00B438E6" w:rsidRDefault="00BC08E4" w:rsidP="009B0BB3">
            <w:pPr>
              <w:spacing w:before="0" w:after="0" w:line="240" w:lineRule="auto"/>
              <w:rPr>
                <w:sz w:val="18"/>
                <w:szCs w:val="18"/>
              </w:rPr>
            </w:pPr>
          </w:p>
        </w:tc>
        <w:tc>
          <w:tcPr>
            <w:tcW w:w="6952" w:type="dxa"/>
            <w:vAlign w:val="center"/>
          </w:tcPr>
          <w:p w:rsidR="00BC08E4" w:rsidRPr="00B438E6" w:rsidRDefault="00BC08E4"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9B0BB3">
            <w:pPr>
              <w:spacing w:before="0" w:after="0" w:line="240" w:lineRule="auto"/>
              <w:jc w:val="center"/>
              <w:rPr>
                <w:sz w:val="18"/>
                <w:szCs w:val="18"/>
              </w:rPr>
            </w:pPr>
          </w:p>
        </w:tc>
        <w:tc>
          <w:tcPr>
            <w:tcW w:w="1812" w:type="dxa"/>
            <w:vAlign w:val="center"/>
          </w:tcPr>
          <w:p w:rsidR="007F11F2" w:rsidRPr="00B438E6" w:rsidRDefault="007F11F2" w:rsidP="009B0BB3">
            <w:pPr>
              <w:spacing w:before="0" w:after="0" w:line="240" w:lineRule="auto"/>
              <w:rPr>
                <w:sz w:val="18"/>
                <w:szCs w:val="18"/>
              </w:rPr>
            </w:pPr>
          </w:p>
        </w:tc>
        <w:tc>
          <w:tcPr>
            <w:tcW w:w="6952" w:type="dxa"/>
            <w:vAlign w:val="center"/>
          </w:tcPr>
          <w:p w:rsidR="007F11F2" w:rsidRPr="00B438E6" w:rsidRDefault="007F11F2" w:rsidP="009B0BB3">
            <w:pPr>
              <w:spacing w:before="0" w:after="0" w:line="240" w:lineRule="auto"/>
              <w:rPr>
                <w:sz w:val="18"/>
                <w:szCs w:val="18"/>
              </w:rPr>
            </w:pPr>
          </w:p>
        </w:tc>
      </w:tr>
      <w:tr w:rsidR="003B7B93" w:rsidTr="003B7B93">
        <w:trPr>
          <w:trHeight w:val="720"/>
        </w:trPr>
        <w:tc>
          <w:tcPr>
            <w:tcW w:w="1316" w:type="dxa"/>
            <w:vAlign w:val="center"/>
          </w:tcPr>
          <w:p w:rsidR="003B7B93" w:rsidRPr="00B438E6" w:rsidRDefault="003B7B93" w:rsidP="009B0BB3">
            <w:pPr>
              <w:spacing w:before="0" w:after="0" w:line="240" w:lineRule="auto"/>
              <w:jc w:val="center"/>
              <w:rPr>
                <w:sz w:val="18"/>
                <w:szCs w:val="18"/>
              </w:rPr>
            </w:pPr>
          </w:p>
        </w:tc>
        <w:tc>
          <w:tcPr>
            <w:tcW w:w="1812" w:type="dxa"/>
            <w:vAlign w:val="center"/>
          </w:tcPr>
          <w:p w:rsidR="003B7B93" w:rsidRPr="00B438E6" w:rsidRDefault="003B7B93" w:rsidP="009B0BB3">
            <w:pPr>
              <w:spacing w:before="0" w:after="0" w:line="240" w:lineRule="auto"/>
              <w:rPr>
                <w:sz w:val="18"/>
                <w:szCs w:val="18"/>
              </w:rPr>
            </w:pPr>
          </w:p>
        </w:tc>
        <w:tc>
          <w:tcPr>
            <w:tcW w:w="6952" w:type="dxa"/>
            <w:vAlign w:val="center"/>
          </w:tcPr>
          <w:p w:rsidR="003B7B93" w:rsidRPr="00B438E6" w:rsidRDefault="003B7B93" w:rsidP="009B0BB3">
            <w:pPr>
              <w:spacing w:before="0" w:after="0" w:line="240" w:lineRule="auto"/>
              <w:rPr>
                <w:sz w:val="18"/>
                <w:szCs w:val="18"/>
              </w:rPr>
            </w:pPr>
          </w:p>
        </w:tc>
      </w:tr>
      <w:tr w:rsidR="003B7B93" w:rsidTr="003B7B93">
        <w:trPr>
          <w:trHeight w:val="720"/>
        </w:trPr>
        <w:tc>
          <w:tcPr>
            <w:tcW w:w="1316" w:type="dxa"/>
            <w:vAlign w:val="center"/>
          </w:tcPr>
          <w:p w:rsidR="003B7B93" w:rsidRPr="00B438E6" w:rsidRDefault="003B7B93" w:rsidP="009B0BB3">
            <w:pPr>
              <w:spacing w:before="0" w:after="0" w:line="240" w:lineRule="auto"/>
              <w:jc w:val="center"/>
              <w:rPr>
                <w:sz w:val="18"/>
                <w:szCs w:val="18"/>
              </w:rPr>
            </w:pPr>
          </w:p>
        </w:tc>
        <w:tc>
          <w:tcPr>
            <w:tcW w:w="1812" w:type="dxa"/>
            <w:vAlign w:val="center"/>
          </w:tcPr>
          <w:p w:rsidR="003B7B93" w:rsidRPr="00B438E6" w:rsidRDefault="003B7B93" w:rsidP="009B0BB3">
            <w:pPr>
              <w:spacing w:before="0" w:after="0" w:line="240" w:lineRule="auto"/>
              <w:rPr>
                <w:sz w:val="18"/>
                <w:szCs w:val="18"/>
              </w:rPr>
            </w:pPr>
          </w:p>
        </w:tc>
        <w:tc>
          <w:tcPr>
            <w:tcW w:w="6952" w:type="dxa"/>
            <w:vAlign w:val="center"/>
          </w:tcPr>
          <w:p w:rsidR="003B7B93" w:rsidRPr="00B438E6" w:rsidRDefault="003B7B93" w:rsidP="009B0BB3">
            <w:pPr>
              <w:spacing w:before="0" w:after="0" w:line="240" w:lineRule="auto"/>
              <w:rPr>
                <w:sz w:val="18"/>
                <w:szCs w:val="18"/>
              </w:rPr>
            </w:pPr>
          </w:p>
        </w:tc>
      </w:tr>
    </w:tbl>
    <w:p w:rsidR="0024380B" w:rsidRDefault="0024380B" w:rsidP="007F11F2">
      <w:pPr>
        <w:spacing w:before="0" w:after="0" w:line="240" w:lineRule="auto"/>
        <w:rPr>
          <w:rFonts w:cs="Arial"/>
          <w:sz w:val="18"/>
          <w:szCs w:val="18"/>
        </w:rPr>
      </w:pPr>
    </w:p>
    <w:p w:rsidR="0024380B" w:rsidRDefault="0024380B">
      <w:pPr>
        <w:rPr>
          <w:rFonts w:cs="Arial"/>
          <w:sz w:val="18"/>
          <w:szCs w:val="18"/>
        </w:rPr>
      </w:pPr>
      <w:r>
        <w:rPr>
          <w:rFonts w:cs="Arial"/>
          <w:sz w:val="18"/>
          <w:szCs w:val="18"/>
        </w:rPr>
        <w:br w:type="page"/>
      </w:r>
    </w:p>
    <w:p w:rsidR="0024380B" w:rsidRDefault="0024380B" w:rsidP="007F11F2">
      <w:pPr>
        <w:pStyle w:val="Heading2"/>
        <w:spacing w:before="0" w:line="240" w:lineRule="auto"/>
      </w:pPr>
      <w:bookmarkStart w:id="15" w:name="_Toc363292854"/>
      <w:r>
        <w:lastRenderedPageBreak/>
        <w:t>[Exercise 1</w:t>
      </w:r>
      <w:r w:rsidR="00BA4A4E">
        <w:t>0</w:t>
      </w:r>
      <w:r>
        <w:t xml:space="preserve">] List of Abuses due to Behavior to Others by </w:t>
      </w:r>
      <w:r w:rsidR="002E70C0">
        <w:t>M</w:t>
      </w:r>
      <w:r>
        <w:t>e</w:t>
      </w:r>
      <w:bookmarkEnd w:id="15"/>
    </w:p>
    <w:p w:rsidR="0024380B" w:rsidRPr="0024380B" w:rsidRDefault="0024380B" w:rsidP="007F11F2">
      <w:pPr>
        <w:spacing w:before="0" w:after="0" w:line="240" w:lineRule="auto"/>
        <w:rPr>
          <w:rFonts w:cs="Arial"/>
          <w:sz w:val="18"/>
          <w:szCs w:val="18"/>
        </w:rPr>
      </w:pPr>
    </w:p>
    <w:p w:rsidR="00233A0C" w:rsidRDefault="00233A0C" w:rsidP="002E7187">
      <w:pPr>
        <w:spacing w:before="0" w:after="0" w:line="240" w:lineRule="auto"/>
        <w:rPr>
          <w:rFonts w:cs="Arial"/>
        </w:rPr>
      </w:pPr>
      <w:r w:rsidRPr="002E7187">
        <w:rPr>
          <w:rFonts w:cs="Arial"/>
        </w:rPr>
        <w:t xml:space="preserve">The following table lists the abuses committed </w:t>
      </w:r>
      <w:r w:rsidR="00A41966">
        <w:rPr>
          <w:rFonts w:cs="Arial"/>
        </w:rPr>
        <w:t>to</w:t>
      </w:r>
      <w:r w:rsidR="0024380B">
        <w:rPr>
          <w:rFonts w:cs="Arial"/>
        </w:rPr>
        <w:t xml:space="preserve"> others </w:t>
      </w:r>
      <w:r w:rsidR="004B5E77">
        <w:rPr>
          <w:rFonts w:cs="Arial"/>
        </w:rPr>
        <w:t>by me:</w:t>
      </w:r>
    </w:p>
    <w:p w:rsidR="007F11F2" w:rsidRDefault="007F11F2" w:rsidP="002E7187">
      <w:pPr>
        <w:spacing w:before="0" w:after="0" w:line="240" w:lineRule="auto"/>
        <w:rPr>
          <w:rFonts w:cs="Arial"/>
        </w:rPr>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6"/>
        <w:gridCol w:w="1812"/>
        <w:gridCol w:w="6952"/>
      </w:tblGrid>
      <w:tr w:rsidR="007F11F2" w:rsidTr="00FD7569">
        <w:trPr>
          <w:trHeight w:val="288"/>
          <w:tblHeader/>
        </w:trPr>
        <w:tc>
          <w:tcPr>
            <w:tcW w:w="1316" w:type="dxa"/>
            <w:shd w:val="clear" w:color="auto" w:fill="000000"/>
            <w:vAlign w:val="center"/>
          </w:tcPr>
          <w:p w:rsidR="007F11F2" w:rsidRPr="00C6464A" w:rsidRDefault="007F11F2" w:rsidP="00813BE0">
            <w:pPr>
              <w:spacing w:before="0" w:after="0" w:line="240" w:lineRule="auto"/>
              <w:jc w:val="center"/>
              <w:rPr>
                <w:b/>
                <w:color w:val="FFFFFF"/>
                <w:sz w:val="18"/>
                <w:szCs w:val="18"/>
              </w:rPr>
            </w:pPr>
            <w:r w:rsidRPr="00C6464A">
              <w:rPr>
                <w:b/>
                <w:color w:val="FFFFFF"/>
                <w:sz w:val="18"/>
                <w:szCs w:val="18"/>
              </w:rPr>
              <w:t>Date</w:t>
            </w:r>
            <w:r>
              <w:rPr>
                <w:b/>
                <w:color w:val="FFFFFF"/>
                <w:sz w:val="18"/>
                <w:szCs w:val="18"/>
              </w:rPr>
              <w:t>(s):</w:t>
            </w:r>
          </w:p>
        </w:tc>
        <w:tc>
          <w:tcPr>
            <w:tcW w:w="1812" w:type="dxa"/>
            <w:shd w:val="clear" w:color="auto" w:fill="000000"/>
            <w:vAlign w:val="center"/>
          </w:tcPr>
          <w:p w:rsidR="007F11F2" w:rsidRPr="00C6464A" w:rsidRDefault="003F68F0" w:rsidP="00813BE0">
            <w:pPr>
              <w:spacing w:before="0" w:after="0" w:line="240" w:lineRule="auto"/>
              <w:rPr>
                <w:b/>
                <w:color w:val="FFFFFF"/>
              </w:rPr>
            </w:pPr>
            <w:r>
              <w:rPr>
                <w:b/>
                <w:color w:val="FFFFFF"/>
              </w:rPr>
              <w:t>To:</w:t>
            </w:r>
          </w:p>
        </w:tc>
        <w:tc>
          <w:tcPr>
            <w:tcW w:w="6952" w:type="dxa"/>
            <w:shd w:val="clear" w:color="auto" w:fill="000000"/>
            <w:vAlign w:val="center"/>
          </w:tcPr>
          <w:p w:rsidR="007F11F2" w:rsidRPr="00C6464A" w:rsidRDefault="007F11F2" w:rsidP="00813BE0">
            <w:pPr>
              <w:spacing w:before="0" w:after="0" w:line="240" w:lineRule="auto"/>
              <w:rPr>
                <w:b/>
                <w:color w:val="FFFFFF"/>
              </w:rPr>
            </w:pPr>
            <w:r>
              <w:rPr>
                <w:b/>
                <w:color w:val="FFFFFF"/>
              </w:rPr>
              <w:t>Description of Abuse(s)</w:t>
            </w:r>
            <w:r w:rsidR="003F68F0">
              <w:rPr>
                <w:b/>
                <w:color w:val="FFFFFF"/>
              </w:rPr>
              <w:t>:</w:t>
            </w: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7F11F2" w:rsidTr="003B7B93">
        <w:trPr>
          <w:trHeight w:val="720"/>
        </w:trPr>
        <w:tc>
          <w:tcPr>
            <w:tcW w:w="1316" w:type="dxa"/>
            <w:vAlign w:val="center"/>
          </w:tcPr>
          <w:p w:rsidR="007F11F2" w:rsidRPr="00B438E6" w:rsidRDefault="007F11F2" w:rsidP="00813BE0">
            <w:pPr>
              <w:spacing w:before="0" w:after="0" w:line="240" w:lineRule="auto"/>
              <w:jc w:val="center"/>
              <w:rPr>
                <w:sz w:val="18"/>
                <w:szCs w:val="18"/>
              </w:rPr>
            </w:pPr>
          </w:p>
        </w:tc>
        <w:tc>
          <w:tcPr>
            <w:tcW w:w="1812" w:type="dxa"/>
            <w:vAlign w:val="center"/>
          </w:tcPr>
          <w:p w:rsidR="007F11F2" w:rsidRPr="00B438E6" w:rsidRDefault="007F11F2" w:rsidP="00813BE0">
            <w:pPr>
              <w:spacing w:before="0" w:after="0" w:line="240" w:lineRule="auto"/>
              <w:rPr>
                <w:sz w:val="18"/>
                <w:szCs w:val="18"/>
              </w:rPr>
            </w:pPr>
          </w:p>
        </w:tc>
        <w:tc>
          <w:tcPr>
            <w:tcW w:w="6952" w:type="dxa"/>
            <w:vAlign w:val="center"/>
          </w:tcPr>
          <w:p w:rsidR="007F11F2" w:rsidRPr="00B438E6" w:rsidRDefault="007F11F2" w:rsidP="00813BE0">
            <w:pPr>
              <w:spacing w:before="0" w:after="0" w:line="240" w:lineRule="auto"/>
              <w:rPr>
                <w:sz w:val="18"/>
                <w:szCs w:val="18"/>
              </w:rPr>
            </w:pPr>
          </w:p>
        </w:tc>
      </w:tr>
      <w:tr w:rsidR="008A5DE5" w:rsidTr="003B7B93">
        <w:trPr>
          <w:trHeight w:val="720"/>
        </w:trPr>
        <w:tc>
          <w:tcPr>
            <w:tcW w:w="1316" w:type="dxa"/>
            <w:vAlign w:val="center"/>
          </w:tcPr>
          <w:p w:rsidR="008A5DE5" w:rsidRPr="00B438E6" w:rsidRDefault="008A5DE5" w:rsidP="00813BE0">
            <w:pPr>
              <w:spacing w:before="0" w:after="0" w:line="240" w:lineRule="auto"/>
              <w:jc w:val="center"/>
              <w:rPr>
                <w:sz w:val="18"/>
                <w:szCs w:val="18"/>
              </w:rPr>
            </w:pPr>
          </w:p>
        </w:tc>
        <w:tc>
          <w:tcPr>
            <w:tcW w:w="1812" w:type="dxa"/>
            <w:vAlign w:val="center"/>
          </w:tcPr>
          <w:p w:rsidR="008A5DE5" w:rsidRPr="00B438E6" w:rsidRDefault="008A5DE5" w:rsidP="00813BE0">
            <w:pPr>
              <w:spacing w:before="0" w:after="0" w:line="240" w:lineRule="auto"/>
              <w:rPr>
                <w:sz w:val="18"/>
                <w:szCs w:val="18"/>
              </w:rPr>
            </w:pPr>
          </w:p>
        </w:tc>
        <w:tc>
          <w:tcPr>
            <w:tcW w:w="6952" w:type="dxa"/>
            <w:vAlign w:val="center"/>
          </w:tcPr>
          <w:p w:rsidR="008A5DE5" w:rsidRPr="00B438E6" w:rsidRDefault="008A5DE5" w:rsidP="00813BE0">
            <w:pPr>
              <w:spacing w:before="0" w:after="0" w:line="240" w:lineRule="auto"/>
              <w:rPr>
                <w:sz w:val="18"/>
                <w:szCs w:val="18"/>
              </w:rPr>
            </w:pPr>
          </w:p>
        </w:tc>
      </w:tr>
      <w:tr w:rsidR="008A5DE5" w:rsidTr="003B7B93">
        <w:trPr>
          <w:trHeight w:val="720"/>
        </w:trPr>
        <w:tc>
          <w:tcPr>
            <w:tcW w:w="1316" w:type="dxa"/>
            <w:vAlign w:val="center"/>
          </w:tcPr>
          <w:p w:rsidR="008A5DE5" w:rsidRPr="00B438E6" w:rsidRDefault="008A5DE5" w:rsidP="00813BE0">
            <w:pPr>
              <w:spacing w:before="0" w:after="0" w:line="240" w:lineRule="auto"/>
              <w:jc w:val="center"/>
              <w:rPr>
                <w:sz w:val="18"/>
                <w:szCs w:val="18"/>
              </w:rPr>
            </w:pPr>
          </w:p>
        </w:tc>
        <w:tc>
          <w:tcPr>
            <w:tcW w:w="1812" w:type="dxa"/>
            <w:vAlign w:val="center"/>
          </w:tcPr>
          <w:p w:rsidR="008A5DE5" w:rsidRPr="00B438E6" w:rsidRDefault="008A5DE5" w:rsidP="00813BE0">
            <w:pPr>
              <w:spacing w:before="0" w:after="0" w:line="240" w:lineRule="auto"/>
              <w:rPr>
                <w:sz w:val="18"/>
                <w:szCs w:val="18"/>
              </w:rPr>
            </w:pPr>
          </w:p>
        </w:tc>
        <w:tc>
          <w:tcPr>
            <w:tcW w:w="6952" w:type="dxa"/>
            <w:vAlign w:val="center"/>
          </w:tcPr>
          <w:p w:rsidR="008A5DE5" w:rsidRPr="00B438E6" w:rsidRDefault="008A5DE5" w:rsidP="00813BE0">
            <w:pPr>
              <w:spacing w:before="0" w:after="0" w:line="240" w:lineRule="auto"/>
              <w:rPr>
                <w:sz w:val="18"/>
                <w:szCs w:val="18"/>
              </w:rPr>
            </w:pPr>
          </w:p>
        </w:tc>
      </w:tr>
      <w:tr w:rsidR="008A5DE5" w:rsidTr="003B7B93">
        <w:trPr>
          <w:trHeight w:val="720"/>
        </w:trPr>
        <w:tc>
          <w:tcPr>
            <w:tcW w:w="1316" w:type="dxa"/>
            <w:vAlign w:val="center"/>
          </w:tcPr>
          <w:p w:rsidR="008A5DE5" w:rsidRPr="00B438E6" w:rsidRDefault="008A5DE5" w:rsidP="00813BE0">
            <w:pPr>
              <w:spacing w:before="0" w:after="0" w:line="240" w:lineRule="auto"/>
              <w:jc w:val="center"/>
              <w:rPr>
                <w:sz w:val="18"/>
                <w:szCs w:val="18"/>
              </w:rPr>
            </w:pPr>
          </w:p>
        </w:tc>
        <w:tc>
          <w:tcPr>
            <w:tcW w:w="1812" w:type="dxa"/>
            <w:vAlign w:val="center"/>
          </w:tcPr>
          <w:p w:rsidR="008A5DE5" w:rsidRPr="00B438E6" w:rsidRDefault="008A5DE5" w:rsidP="00813BE0">
            <w:pPr>
              <w:spacing w:before="0" w:after="0" w:line="240" w:lineRule="auto"/>
              <w:rPr>
                <w:sz w:val="18"/>
                <w:szCs w:val="18"/>
              </w:rPr>
            </w:pPr>
          </w:p>
        </w:tc>
        <w:tc>
          <w:tcPr>
            <w:tcW w:w="6952" w:type="dxa"/>
            <w:vAlign w:val="center"/>
          </w:tcPr>
          <w:p w:rsidR="008A5DE5" w:rsidRPr="00B438E6" w:rsidRDefault="008A5DE5" w:rsidP="00813BE0">
            <w:pPr>
              <w:spacing w:before="0" w:after="0" w:line="240" w:lineRule="auto"/>
              <w:rPr>
                <w:sz w:val="18"/>
                <w:szCs w:val="18"/>
              </w:rPr>
            </w:pPr>
          </w:p>
        </w:tc>
      </w:tr>
      <w:tr w:rsidR="008A5DE5" w:rsidTr="003B7B93">
        <w:trPr>
          <w:trHeight w:val="720"/>
        </w:trPr>
        <w:tc>
          <w:tcPr>
            <w:tcW w:w="1316" w:type="dxa"/>
            <w:vAlign w:val="center"/>
          </w:tcPr>
          <w:p w:rsidR="008A5DE5" w:rsidRPr="00B438E6" w:rsidRDefault="008A5DE5" w:rsidP="00813BE0">
            <w:pPr>
              <w:spacing w:before="0" w:after="0" w:line="240" w:lineRule="auto"/>
              <w:jc w:val="center"/>
              <w:rPr>
                <w:sz w:val="18"/>
                <w:szCs w:val="18"/>
              </w:rPr>
            </w:pPr>
          </w:p>
        </w:tc>
        <w:tc>
          <w:tcPr>
            <w:tcW w:w="1812" w:type="dxa"/>
            <w:vAlign w:val="center"/>
          </w:tcPr>
          <w:p w:rsidR="008A5DE5" w:rsidRPr="00B438E6" w:rsidRDefault="008A5DE5" w:rsidP="00813BE0">
            <w:pPr>
              <w:spacing w:before="0" w:after="0" w:line="240" w:lineRule="auto"/>
              <w:rPr>
                <w:sz w:val="18"/>
                <w:szCs w:val="18"/>
              </w:rPr>
            </w:pPr>
          </w:p>
        </w:tc>
        <w:tc>
          <w:tcPr>
            <w:tcW w:w="6952" w:type="dxa"/>
            <w:vAlign w:val="center"/>
          </w:tcPr>
          <w:p w:rsidR="008A5DE5" w:rsidRPr="00B438E6" w:rsidRDefault="008A5DE5" w:rsidP="00813BE0">
            <w:pPr>
              <w:spacing w:before="0" w:after="0" w:line="240" w:lineRule="auto"/>
              <w:rPr>
                <w:sz w:val="18"/>
                <w:szCs w:val="18"/>
              </w:rPr>
            </w:pPr>
          </w:p>
        </w:tc>
      </w:tr>
      <w:tr w:rsidR="008A5DE5" w:rsidTr="003B7B93">
        <w:trPr>
          <w:trHeight w:val="720"/>
        </w:trPr>
        <w:tc>
          <w:tcPr>
            <w:tcW w:w="1316" w:type="dxa"/>
            <w:vAlign w:val="center"/>
          </w:tcPr>
          <w:p w:rsidR="008A5DE5" w:rsidRPr="00B438E6" w:rsidRDefault="008A5DE5" w:rsidP="00813BE0">
            <w:pPr>
              <w:spacing w:before="0" w:after="0" w:line="240" w:lineRule="auto"/>
              <w:jc w:val="center"/>
              <w:rPr>
                <w:sz w:val="18"/>
                <w:szCs w:val="18"/>
              </w:rPr>
            </w:pPr>
          </w:p>
        </w:tc>
        <w:tc>
          <w:tcPr>
            <w:tcW w:w="1812" w:type="dxa"/>
            <w:vAlign w:val="center"/>
          </w:tcPr>
          <w:p w:rsidR="008A5DE5" w:rsidRPr="00B438E6" w:rsidRDefault="008A5DE5" w:rsidP="00813BE0">
            <w:pPr>
              <w:spacing w:before="0" w:after="0" w:line="240" w:lineRule="auto"/>
              <w:rPr>
                <w:sz w:val="18"/>
                <w:szCs w:val="18"/>
              </w:rPr>
            </w:pPr>
          </w:p>
        </w:tc>
        <w:tc>
          <w:tcPr>
            <w:tcW w:w="6952" w:type="dxa"/>
            <w:vAlign w:val="center"/>
          </w:tcPr>
          <w:p w:rsidR="008A5DE5" w:rsidRPr="00B438E6" w:rsidRDefault="008A5DE5" w:rsidP="00813BE0">
            <w:pPr>
              <w:spacing w:before="0" w:after="0" w:line="240" w:lineRule="auto"/>
              <w:rPr>
                <w:sz w:val="18"/>
                <w:szCs w:val="18"/>
              </w:rPr>
            </w:pPr>
          </w:p>
        </w:tc>
      </w:tr>
    </w:tbl>
    <w:p w:rsidR="003B7B93" w:rsidRDefault="003B7B93" w:rsidP="002E7187">
      <w:pPr>
        <w:spacing w:before="0" w:after="0" w:line="240" w:lineRule="auto"/>
        <w:rPr>
          <w:rFonts w:cs="Arial"/>
        </w:rPr>
      </w:pPr>
    </w:p>
    <w:p w:rsidR="003B7B93" w:rsidRDefault="003B7B93">
      <w:pPr>
        <w:rPr>
          <w:rFonts w:cs="Arial"/>
        </w:rPr>
      </w:pPr>
      <w:r>
        <w:rPr>
          <w:rFonts w:cs="Arial"/>
        </w:rPr>
        <w:br w:type="page"/>
      </w:r>
    </w:p>
    <w:p w:rsidR="0024380B" w:rsidRDefault="0024380B" w:rsidP="0024380B">
      <w:pPr>
        <w:pStyle w:val="Heading2"/>
        <w:spacing w:before="0" w:line="240" w:lineRule="auto"/>
      </w:pPr>
      <w:bookmarkStart w:id="16" w:name="_Toc363292855"/>
      <w:r>
        <w:lastRenderedPageBreak/>
        <w:t>[Exercise 1</w:t>
      </w:r>
      <w:r w:rsidR="00BA4A4E">
        <w:t>0</w:t>
      </w:r>
      <w:r>
        <w:t xml:space="preserve">] List of Abuses due to Behavior to </w:t>
      </w:r>
      <w:r w:rsidR="002E70C0">
        <w:t>Myself</w:t>
      </w:r>
      <w:r>
        <w:t xml:space="preserve"> by </w:t>
      </w:r>
      <w:r w:rsidR="002E70C0">
        <w:t>M</w:t>
      </w:r>
      <w:r>
        <w:t>e</w:t>
      </w:r>
      <w:bookmarkEnd w:id="16"/>
    </w:p>
    <w:p w:rsidR="00667291" w:rsidRDefault="00667291" w:rsidP="002E7187">
      <w:pPr>
        <w:spacing w:before="0" w:after="0" w:line="240" w:lineRule="auto"/>
        <w:rPr>
          <w:rFonts w:cs="Arial"/>
        </w:rPr>
      </w:pPr>
    </w:p>
    <w:p w:rsidR="00F46902" w:rsidRDefault="00F46902" w:rsidP="002E7187">
      <w:pPr>
        <w:spacing w:before="0" w:after="0" w:line="240" w:lineRule="auto"/>
        <w:rPr>
          <w:rFonts w:cs="Arial"/>
        </w:rPr>
      </w:pPr>
      <w:r w:rsidRPr="002E7187">
        <w:rPr>
          <w:rFonts w:cs="Arial"/>
        </w:rPr>
        <w:t>The following table lists the abuses committed by me to myself</w:t>
      </w:r>
      <w:r w:rsidR="00C457E1" w:rsidRPr="002E7187">
        <w:rPr>
          <w:rFonts w:cs="Arial"/>
        </w:rPr>
        <w:t>, whether directly or indirectly</w:t>
      </w:r>
      <w:r w:rsidR="004B5E77">
        <w:rPr>
          <w:rFonts w:cs="Arial"/>
        </w:rPr>
        <w:t>:</w:t>
      </w:r>
    </w:p>
    <w:p w:rsidR="007F11F2" w:rsidRDefault="007F11F2" w:rsidP="002E7187">
      <w:pPr>
        <w:spacing w:before="0" w:after="0" w:line="240" w:lineRule="auto"/>
        <w:rPr>
          <w:rFonts w:cs="Arial"/>
        </w:rPr>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4"/>
        <w:gridCol w:w="8476"/>
      </w:tblGrid>
      <w:tr w:rsidR="003F68F0" w:rsidRPr="00C6464A" w:rsidTr="003F68F0">
        <w:trPr>
          <w:trHeight w:val="288"/>
          <w:tblHeader/>
        </w:trPr>
        <w:tc>
          <w:tcPr>
            <w:tcW w:w="1316" w:type="dxa"/>
            <w:shd w:val="clear" w:color="auto" w:fill="000000"/>
            <w:vAlign w:val="center"/>
          </w:tcPr>
          <w:p w:rsidR="003F68F0" w:rsidRPr="00C6464A" w:rsidRDefault="003F68F0" w:rsidP="00813BE0">
            <w:pPr>
              <w:spacing w:before="0" w:after="0" w:line="240" w:lineRule="auto"/>
              <w:jc w:val="center"/>
              <w:rPr>
                <w:b/>
                <w:color w:val="FFFFFF"/>
                <w:sz w:val="18"/>
                <w:szCs w:val="18"/>
              </w:rPr>
            </w:pPr>
            <w:r w:rsidRPr="00C6464A">
              <w:rPr>
                <w:b/>
                <w:color w:val="FFFFFF"/>
                <w:sz w:val="18"/>
                <w:szCs w:val="18"/>
              </w:rPr>
              <w:t>Date</w:t>
            </w:r>
            <w:r>
              <w:rPr>
                <w:b/>
                <w:color w:val="FFFFFF"/>
                <w:sz w:val="18"/>
                <w:szCs w:val="18"/>
              </w:rPr>
              <w:t>(s):</w:t>
            </w:r>
          </w:p>
        </w:tc>
        <w:tc>
          <w:tcPr>
            <w:tcW w:w="6952" w:type="dxa"/>
            <w:shd w:val="clear" w:color="auto" w:fill="000000"/>
            <w:vAlign w:val="center"/>
          </w:tcPr>
          <w:p w:rsidR="003F68F0" w:rsidRPr="00C6464A" w:rsidRDefault="003F68F0" w:rsidP="00813BE0">
            <w:pPr>
              <w:spacing w:before="0" w:after="0" w:line="240" w:lineRule="auto"/>
              <w:rPr>
                <w:b/>
                <w:color w:val="FFFFFF"/>
              </w:rPr>
            </w:pPr>
            <w:r>
              <w:rPr>
                <w:b/>
                <w:color w:val="FFFFFF"/>
              </w:rPr>
              <w:t>Description of Abuse(s):</w:t>
            </w: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r w:rsidR="003F68F0" w:rsidRPr="00B438E6" w:rsidTr="003F68F0">
        <w:trPr>
          <w:trHeight w:val="720"/>
        </w:trPr>
        <w:tc>
          <w:tcPr>
            <w:tcW w:w="1316" w:type="dxa"/>
            <w:vAlign w:val="center"/>
          </w:tcPr>
          <w:p w:rsidR="003F68F0" w:rsidRPr="00B438E6" w:rsidRDefault="003F68F0" w:rsidP="00813BE0">
            <w:pPr>
              <w:spacing w:before="0" w:after="0" w:line="240" w:lineRule="auto"/>
              <w:jc w:val="center"/>
              <w:rPr>
                <w:sz w:val="18"/>
                <w:szCs w:val="18"/>
              </w:rPr>
            </w:pPr>
          </w:p>
        </w:tc>
        <w:tc>
          <w:tcPr>
            <w:tcW w:w="6952" w:type="dxa"/>
            <w:vAlign w:val="center"/>
          </w:tcPr>
          <w:p w:rsidR="003F68F0" w:rsidRPr="00B438E6" w:rsidRDefault="003F68F0" w:rsidP="00813BE0">
            <w:pPr>
              <w:spacing w:before="0" w:after="0" w:line="240" w:lineRule="auto"/>
              <w:rPr>
                <w:sz w:val="18"/>
                <w:szCs w:val="18"/>
              </w:rPr>
            </w:pPr>
          </w:p>
        </w:tc>
      </w:tr>
    </w:tbl>
    <w:p w:rsidR="007F11F2" w:rsidRDefault="007F11F2" w:rsidP="002E7187">
      <w:pPr>
        <w:spacing w:before="0" w:after="0" w:line="240" w:lineRule="auto"/>
        <w:rPr>
          <w:rFonts w:cs="Arial"/>
        </w:rPr>
      </w:pPr>
    </w:p>
    <w:p w:rsidR="007F11F2" w:rsidRDefault="007F11F2">
      <w:pPr>
        <w:rPr>
          <w:rFonts w:cs="Arial"/>
        </w:rPr>
      </w:pPr>
      <w:r>
        <w:rPr>
          <w:rFonts w:cs="Arial"/>
        </w:rPr>
        <w:br w:type="page"/>
      </w:r>
    </w:p>
    <w:p w:rsidR="00667291" w:rsidRDefault="007E2673" w:rsidP="009B0BB3">
      <w:pPr>
        <w:pStyle w:val="Heading2"/>
        <w:spacing w:before="0" w:line="240" w:lineRule="auto"/>
      </w:pPr>
      <w:bookmarkStart w:id="17" w:name="_Toc363292856"/>
      <w:r>
        <w:lastRenderedPageBreak/>
        <w:t>[Exercise 1</w:t>
      </w:r>
      <w:r w:rsidR="00BA4A4E">
        <w:t>1</w:t>
      </w:r>
      <w:r>
        <w:t xml:space="preserve">] </w:t>
      </w:r>
      <w:r w:rsidR="00667291">
        <w:t>Chronological Sex</w:t>
      </w:r>
      <w:r w:rsidR="006D1C1B">
        <w:t>ual</w:t>
      </w:r>
      <w:r w:rsidR="00667291">
        <w:t xml:space="preserve"> Addiction History</w:t>
      </w:r>
      <w:bookmarkEnd w:id="17"/>
    </w:p>
    <w:p w:rsidR="00770DA7" w:rsidRPr="007A6CEA" w:rsidRDefault="00770DA7" w:rsidP="009B0BB3">
      <w:pPr>
        <w:spacing w:before="0" w:after="0" w:line="240" w:lineRule="auto"/>
        <w:ind w:left="360"/>
        <w:rPr>
          <w:rFonts w:cs="Arial"/>
          <w:sz w:val="18"/>
          <w:szCs w:val="18"/>
        </w:rPr>
      </w:pPr>
    </w:p>
    <w:tbl>
      <w:tblPr>
        <w:tblW w:w="100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8712"/>
      </w:tblGrid>
      <w:tr w:rsidR="006D1C1B" w:rsidTr="00FD7569">
        <w:trPr>
          <w:trHeight w:val="288"/>
          <w:tblHeader/>
        </w:trPr>
        <w:tc>
          <w:tcPr>
            <w:tcW w:w="1368" w:type="dxa"/>
            <w:shd w:val="clear" w:color="auto" w:fill="000000"/>
            <w:vAlign w:val="center"/>
          </w:tcPr>
          <w:p w:rsidR="006D1C1B" w:rsidRPr="00C6464A" w:rsidRDefault="006D1C1B" w:rsidP="00024F39">
            <w:pPr>
              <w:spacing w:before="0" w:after="0" w:line="240" w:lineRule="auto"/>
              <w:rPr>
                <w:b/>
                <w:color w:val="FFFFFF"/>
                <w:sz w:val="18"/>
                <w:szCs w:val="18"/>
              </w:rPr>
            </w:pPr>
            <w:r w:rsidRPr="00C6464A">
              <w:rPr>
                <w:b/>
                <w:color w:val="FFFFFF"/>
                <w:sz w:val="18"/>
                <w:szCs w:val="18"/>
              </w:rPr>
              <w:t>Date</w:t>
            </w:r>
            <w:r w:rsidR="003F68F0">
              <w:rPr>
                <w:b/>
                <w:color w:val="FFFFFF"/>
                <w:sz w:val="18"/>
                <w:szCs w:val="18"/>
              </w:rPr>
              <w:t>(s):</w:t>
            </w:r>
          </w:p>
        </w:tc>
        <w:tc>
          <w:tcPr>
            <w:tcW w:w="8712" w:type="dxa"/>
            <w:shd w:val="clear" w:color="auto" w:fill="000000"/>
            <w:vAlign w:val="center"/>
          </w:tcPr>
          <w:p w:rsidR="006D1C1B" w:rsidRPr="00C6464A" w:rsidRDefault="0013746D" w:rsidP="009B0BB3">
            <w:pPr>
              <w:spacing w:before="0" w:after="0" w:line="240" w:lineRule="auto"/>
              <w:rPr>
                <w:b/>
                <w:color w:val="FFFFFF"/>
              </w:rPr>
            </w:pPr>
            <w:r w:rsidRPr="00C6464A">
              <w:rPr>
                <w:b/>
                <w:color w:val="FFFFFF"/>
              </w:rPr>
              <w:t>Sexual Addi</w:t>
            </w:r>
            <w:r w:rsidR="00BC08E4">
              <w:rPr>
                <w:b/>
                <w:color w:val="FFFFFF"/>
              </w:rPr>
              <w:t>c</w:t>
            </w:r>
            <w:r w:rsidRPr="00C6464A">
              <w:rPr>
                <w:b/>
                <w:color w:val="FFFFFF"/>
              </w:rPr>
              <w:t>ti</w:t>
            </w:r>
            <w:r w:rsidR="006D1C1B" w:rsidRPr="00C6464A">
              <w:rPr>
                <w:b/>
                <w:color w:val="FFFFFF"/>
              </w:rPr>
              <w:t>ve Behavior History Details</w:t>
            </w:r>
            <w:r w:rsidR="003F68F0">
              <w:rPr>
                <w:b/>
                <w:color w:val="FFFFFF"/>
              </w:rPr>
              <w:t>:</w:t>
            </w:r>
          </w:p>
        </w:tc>
      </w:tr>
      <w:tr w:rsidR="006D1C1B" w:rsidTr="00FD7569">
        <w:trPr>
          <w:trHeight w:val="1080"/>
        </w:trPr>
        <w:tc>
          <w:tcPr>
            <w:tcW w:w="1368" w:type="dxa"/>
            <w:vAlign w:val="center"/>
          </w:tcPr>
          <w:p w:rsidR="006D1C1B" w:rsidRPr="006D01D4" w:rsidRDefault="006D1C1B" w:rsidP="00024F39">
            <w:pPr>
              <w:spacing w:before="0" w:after="0" w:line="240" w:lineRule="auto"/>
              <w:rPr>
                <w:sz w:val="18"/>
                <w:szCs w:val="18"/>
              </w:rPr>
            </w:pPr>
          </w:p>
        </w:tc>
        <w:tc>
          <w:tcPr>
            <w:tcW w:w="8712" w:type="dxa"/>
            <w:vAlign w:val="center"/>
          </w:tcPr>
          <w:p w:rsidR="006D1C1B" w:rsidRDefault="006D1C1B" w:rsidP="009B0BB3">
            <w:pPr>
              <w:spacing w:before="0" w:after="0" w:line="240" w:lineRule="auto"/>
            </w:pPr>
          </w:p>
        </w:tc>
      </w:tr>
      <w:tr w:rsidR="006D1C1B" w:rsidTr="00FD7569">
        <w:trPr>
          <w:trHeight w:val="1080"/>
        </w:trPr>
        <w:tc>
          <w:tcPr>
            <w:tcW w:w="1368" w:type="dxa"/>
            <w:vAlign w:val="center"/>
          </w:tcPr>
          <w:p w:rsidR="006D1C1B" w:rsidRPr="006D01D4" w:rsidRDefault="006D1C1B" w:rsidP="00024F39">
            <w:pPr>
              <w:spacing w:before="0" w:after="0" w:line="240" w:lineRule="auto"/>
              <w:rPr>
                <w:sz w:val="18"/>
                <w:szCs w:val="18"/>
              </w:rPr>
            </w:pPr>
          </w:p>
        </w:tc>
        <w:tc>
          <w:tcPr>
            <w:tcW w:w="8712" w:type="dxa"/>
            <w:vAlign w:val="center"/>
          </w:tcPr>
          <w:p w:rsidR="006D1C1B" w:rsidRDefault="006D1C1B" w:rsidP="009B0BB3">
            <w:pPr>
              <w:spacing w:before="0" w:after="0" w:line="240" w:lineRule="auto"/>
            </w:pPr>
          </w:p>
        </w:tc>
      </w:tr>
      <w:tr w:rsidR="006D1C1B" w:rsidTr="00FD7569">
        <w:trPr>
          <w:trHeight w:val="1080"/>
        </w:trPr>
        <w:tc>
          <w:tcPr>
            <w:tcW w:w="1368" w:type="dxa"/>
            <w:vAlign w:val="center"/>
          </w:tcPr>
          <w:p w:rsidR="006D1C1B" w:rsidRPr="006D01D4" w:rsidRDefault="006D1C1B" w:rsidP="00024F39">
            <w:pPr>
              <w:spacing w:before="0" w:after="0" w:line="240" w:lineRule="auto"/>
              <w:rPr>
                <w:sz w:val="18"/>
                <w:szCs w:val="18"/>
              </w:rPr>
            </w:pPr>
          </w:p>
        </w:tc>
        <w:tc>
          <w:tcPr>
            <w:tcW w:w="8712" w:type="dxa"/>
            <w:vAlign w:val="center"/>
          </w:tcPr>
          <w:p w:rsidR="006D1C1B" w:rsidRDefault="006D1C1B" w:rsidP="009B0BB3">
            <w:pPr>
              <w:spacing w:before="0" w:after="0" w:line="240" w:lineRule="auto"/>
            </w:pPr>
          </w:p>
        </w:tc>
      </w:tr>
      <w:tr w:rsidR="00E0252C" w:rsidTr="00FD7569">
        <w:trPr>
          <w:trHeight w:val="1080"/>
        </w:trPr>
        <w:tc>
          <w:tcPr>
            <w:tcW w:w="1368" w:type="dxa"/>
            <w:vAlign w:val="center"/>
          </w:tcPr>
          <w:p w:rsidR="00E0252C" w:rsidRDefault="00E0252C" w:rsidP="00024F39">
            <w:pPr>
              <w:spacing w:before="0" w:after="0" w:line="240" w:lineRule="auto"/>
              <w:rPr>
                <w:sz w:val="18"/>
                <w:szCs w:val="18"/>
              </w:rPr>
            </w:pPr>
          </w:p>
        </w:tc>
        <w:tc>
          <w:tcPr>
            <w:tcW w:w="8712" w:type="dxa"/>
            <w:vAlign w:val="center"/>
          </w:tcPr>
          <w:p w:rsidR="00E0252C" w:rsidRDefault="00E0252C" w:rsidP="009B0BB3">
            <w:pPr>
              <w:spacing w:before="0" w:after="0" w:line="240" w:lineRule="auto"/>
            </w:pPr>
          </w:p>
        </w:tc>
      </w:tr>
      <w:tr w:rsidR="00E0252C" w:rsidTr="00FD7569">
        <w:trPr>
          <w:trHeight w:val="1080"/>
        </w:trPr>
        <w:tc>
          <w:tcPr>
            <w:tcW w:w="1368" w:type="dxa"/>
            <w:vAlign w:val="center"/>
          </w:tcPr>
          <w:p w:rsidR="00E0252C" w:rsidRDefault="00E0252C" w:rsidP="00024F39">
            <w:pPr>
              <w:spacing w:before="0" w:after="0" w:line="240" w:lineRule="auto"/>
              <w:rPr>
                <w:sz w:val="18"/>
                <w:szCs w:val="18"/>
              </w:rPr>
            </w:pPr>
          </w:p>
        </w:tc>
        <w:tc>
          <w:tcPr>
            <w:tcW w:w="8712" w:type="dxa"/>
            <w:vAlign w:val="center"/>
          </w:tcPr>
          <w:p w:rsidR="00E0252C" w:rsidRDefault="00E0252C"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7F11F2" w:rsidTr="00FD7569">
        <w:trPr>
          <w:trHeight w:val="1080"/>
        </w:trPr>
        <w:tc>
          <w:tcPr>
            <w:tcW w:w="1368" w:type="dxa"/>
            <w:vAlign w:val="center"/>
          </w:tcPr>
          <w:p w:rsidR="007F11F2" w:rsidRDefault="007F11F2" w:rsidP="00024F39">
            <w:pPr>
              <w:spacing w:before="0" w:after="0" w:line="240" w:lineRule="auto"/>
              <w:rPr>
                <w:sz w:val="18"/>
                <w:szCs w:val="18"/>
              </w:rPr>
            </w:pPr>
          </w:p>
        </w:tc>
        <w:tc>
          <w:tcPr>
            <w:tcW w:w="8712" w:type="dxa"/>
            <w:vAlign w:val="center"/>
          </w:tcPr>
          <w:p w:rsidR="007F11F2" w:rsidRDefault="007F11F2" w:rsidP="009B0BB3">
            <w:pPr>
              <w:spacing w:before="0" w:after="0" w:line="240" w:lineRule="auto"/>
            </w:pPr>
          </w:p>
        </w:tc>
      </w:tr>
      <w:tr w:rsidR="00BA4A4E" w:rsidTr="00FD7569">
        <w:trPr>
          <w:trHeight w:val="1080"/>
        </w:trPr>
        <w:tc>
          <w:tcPr>
            <w:tcW w:w="1368" w:type="dxa"/>
            <w:vAlign w:val="center"/>
          </w:tcPr>
          <w:p w:rsidR="00BA4A4E" w:rsidRDefault="00BA4A4E" w:rsidP="00024F39">
            <w:pPr>
              <w:spacing w:before="0" w:after="0" w:line="240" w:lineRule="auto"/>
              <w:rPr>
                <w:sz w:val="18"/>
                <w:szCs w:val="18"/>
              </w:rPr>
            </w:pPr>
          </w:p>
        </w:tc>
        <w:tc>
          <w:tcPr>
            <w:tcW w:w="8712" w:type="dxa"/>
            <w:vAlign w:val="center"/>
          </w:tcPr>
          <w:p w:rsidR="00BA4A4E" w:rsidRDefault="00BA4A4E" w:rsidP="009B0BB3">
            <w:pPr>
              <w:spacing w:before="0" w:after="0" w:line="240" w:lineRule="auto"/>
            </w:pPr>
          </w:p>
        </w:tc>
      </w:tr>
      <w:tr w:rsidR="00BA4A4E" w:rsidTr="00FD7569">
        <w:trPr>
          <w:trHeight w:val="1080"/>
        </w:trPr>
        <w:tc>
          <w:tcPr>
            <w:tcW w:w="1368" w:type="dxa"/>
            <w:vAlign w:val="center"/>
          </w:tcPr>
          <w:p w:rsidR="00BA4A4E" w:rsidRDefault="00BA4A4E" w:rsidP="00024F39">
            <w:pPr>
              <w:spacing w:before="0" w:after="0" w:line="240" w:lineRule="auto"/>
              <w:rPr>
                <w:sz w:val="18"/>
                <w:szCs w:val="18"/>
              </w:rPr>
            </w:pPr>
          </w:p>
        </w:tc>
        <w:tc>
          <w:tcPr>
            <w:tcW w:w="8712" w:type="dxa"/>
            <w:vAlign w:val="center"/>
          </w:tcPr>
          <w:p w:rsidR="00BA4A4E" w:rsidRDefault="00BA4A4E" w:rsidP="009B0BB3">
            <w:pPr>
              <w:spacing w:before="0" w:after="0" w:line="240" w:lineRule="auto"/>
            </w:pPr>
          </w:p>
        </w:tc>
      </w:tr>
    </w:tbl>
    <w:p w:rsidR="00031FF7" w:rsidRDefault="00031FF7" w:rsidP="004F398E">
      <w:pPr>
        <w:spacing w:before="0" w:after="0" w:line="240" w:lineRule="auto"/>
        <w:rPr>
          <w:rFonts w:cs="Arial"/>
        </w:rPr>
      </w:pPr>
    </w:p>
    <w:p w:rsidR="00031FF7" w:rsidRDefault="00031FF7">
      <w:pPr>
        <w:rPr>
          <w:rFonts w:cs="Arial"/>
        </w:rPr>
      </w:pPr>
      <w:r>
        <w:rPr>
          <w:rFonts w:cs="Arial"/>
        </w:rPr>
        <w:br w:type="page"/>
      </w:r>
    </w:p>
    <w:p w:rsidR="007F11F2" w:rsidRDefault="00031FF7" w:rsidP="00031FF7">
      <w:pPr>
        <w:pStyle w:val="Heading2"/>
      </w:pPr>
      <w:bookmarkStart w:id="18" w:name="_Toc363292857"/>
      <w:r>
        <w:lastRenderedPageBreak/>
        <w:t>Three Circles</w:t>
      </w:r>
      <w:bookmarkEnd w:id="18"/>
    </w:p>
    <w:p w:rsidR="003D6ED1" w:rsidRDefault="003D6ED1" w:rsidP="003D6ED1">
      <w:pPr>
        <w:spacing w:before="0" w:after="0" w:line="240" w:lineRule="auto"/>
      </w:pPr>
    </w:p>
    <w:tbl>
      <w:tblPr>
        <w:tblStyle w:val="TableGrid"/>
        <w:tblW w:w="10296" w:type="dxa"/>
        <w:tblLook w:val="04A0" w:firstRow="1" w:lastRow="0" w:firstColumn="1" w:lastColumn="0" w:noHBand="0" w:noVBand="1"/>
      </w:tblPr>
      <w:tblGrid>
        <w:gridCol w:w="367"/>
        <w:gridCol w:w="1560"/>
        <w:gridCol w:w="367"/>
        <w:gridCol w:w="8002"/>
      </w:tblGrid>
      <w:tr w:rsidR="009E2482" w:rsidTr="003D0FF5">
        <w:trPr>
          <w:trHeight w:val="288"/>
        </w:trPr>
        <w:tc>
          <w:tcPr>
            <w:tcW w:w="360" w:type="dxa"/>
            <w:shd w:val="clear" w:color="auto" w:fill="FF0000"/>
            <w:vAlign w:val="center"/>
          </w:tcPr>
          <w:p w:rsidR="009E2482" w:rsidRPr="002522F7" w:rsidRDefault="009E2482" w:rsidP="00513B61">
            <w:pPr>
              <w:spacing w:before="0" w:after="0" w:line="240" w:lineRule="auto"/>
              <w:jc w:val="center"/>
              <w:rPr>
                <w:b/>
                <w:color w:val="000000" w:themeColor="text1"/>
                <w:sz w:val="22"/>
                <w:szCs w:val="22"/>
              </w:rPr>
            </w:pPr>
          </w:p>
        </w:tc>
        <w:tc>
          <w:tcPr>
            <w:tcW w:w="1530" w:type="dxa"/>
            <w:shd w:val="clear" w:color="auto" w:fill="auto"/>
            <w:vAlign w:val="center"/>
          </w:tcPr>
          <w:p w:rsidR="009E2482" w:rsidRPr="002522F7" w:rsidRDefault="009E2482" w:rsidP="00513B61">
            <w:pPr>
              <w:spacing w:before="0" w:after="0" w:line="240" w:lineRule="auto"/>
              <w:jc w:val="center"/>
              <w:rPr>
                <w:b/>
                <w:color w:val="000000" w:themeColor="text1"/>
                <w:sz w:val="22"/>
                <w:szCs w:val="22"/>
              </w:rPr>
            </w:pPr>
            <w:r>
              <w:rPr>
                <w:b/>
                <w:color w:val="000000" w:themeColor="text1"/>
                <w:sz w:val="22"/>
                <w:szCs w:val="22"/>
              </w:rPr>
              <w:t>Inner</w:t>
            </w:r>
            <w:r w:rsidRPr="002522F7">
              <w:rPr>
                <w:b/>
                <w:color w:val="000000" w:themeColor="text1"/>
                <w:sz w:val="22"/>
                <w:szCs w:val="22"/>
              </w:rPr>
              <w:t xml:space="preserve"> Circle</w:t>
            </w:r>
          </w:p>
        </w:tc>
        <w:tc>
          <w:tcPr>
            <w:tcW w:w="360" w:type="dxa"/>
            <w:shd w:val="clear" w:color="auto" w:fill="FF0000"/>
            <w:vAlign w:val="center"/>
          </w:tcPr>
          <w:p w:rsidR="009E2482" w:rsidRPr="002522F7" w:rsidRDefault="009E2482" w:rsidP="00513B61">
            <w:pPr>
              <w:spacing w:before="0" w:after="0" w:line="240" w:lineRule="auto"/>
              <w:jc w:val="center"/>
              <w:rPr>
                <w:b/>
                <w:color w:val="000000" w:themeColor="text1"/>
                <w:sz w:val="22"/>
                <w:szCs w:val="22"/>
              </w:rPr>
            </w:pPr>
          </w:p>
        </w:tc>
        <w:tc>
          <w:tcPr>
            <w:tcW w:w="7848" w:type="dxa"/>
            <w:shd w:val="clear" w:color="auto" w:fill="auto"/>
            <w:vAlign w:val="center"/>
          </w:tcPr>
          <w:p w:rsidR="009E2482" w:rsidRDefault="009E2482" w:rsidP="009E2482">
            <w:pPr>
              <w:spacing w:before="0" w:after="0" w:line="240" w:lineRule="auto"/>
              <w:rPr>
                <w:color w:val="000000" w:themeColor="text1"/>
                <w:sz w:val="16"/>
                <w:szCs w:val="16"/>
              </w:rPr>
            </w:pPr>
            <w:r>
              <w:rPr>
                <w:color w:val="000000" w:themeColor="text1"/>
                <w:sz w:val="16"/>
                <w:szCs w:val="16"/>
              </w:rPr>
              <w:t>Inner Circle behaviors.  Unmanageable behaviors that I feel powerless over.  Behaviors that harm me or others and that I am determined to stop.  Engaging in any of these behaviors is a slip or relapse in my SAA sobriety.</w:t>
            </w:r>
          </w:p>
          <w:p w:rsidR="009E2482" w:rsidRPr="009E2482" w:rsidRDefault="009E2482" w:rsidP="009E2482">
            <w:pPr>
              <w:spacing w:before="0" w:after="0" w:line="240" w:lineRule="auto"/>
              <w:rPr>
                <w:color w:val="000000" w:themeColor="text1"/>
                <w:sz w:val="16"/>
                <w:szCs w:val="16"/>
              </w:rPr>
            </w:pPr>
            <w:r w:rsidRPr="009E2482">
              <w:rPr>
                <w:color w:val="000000" w:themeColor="text1"/>
                <w:sz w:val="16"/>
                <w:szCs w:val="16"/>
                <w:u w:val="single"/>
              </w:rPr>
              <w:t xml:space="preserve"> Suggestion</w:t>
            </w:r>
            <w:r>
              <w:rPr>
                <w:color w:val="000000" w:themeColor="text1"/>
                <w:sz w:val="16"/>
                <w:szCs w:val="16"/>
              </w:rPr>
              <w:t>: Simplify your list until your addictive behaviors are easy to remember and share with others.</w:t>
            </w:r>
          </w:p>
        </w:tc>
      </w:tr>
      <w:tr w:rsidR="003D6ED1" w:rsidTr="003D0FF5">
        <w:trPr>
          <w:trHeight w:val="288"/>
        </w:trPr>
        <w:tc>
          <w:tcPr>
            <w:tcW w:w="360" w:type="dxa"/>
            <w:gridSpan w:val="4"/>
            <w:vAlign w:val="center"/>
          </w:tcPr>
          <w:p w:rsidR="003D6ED1" w:rsidRDefault="003D6ED1"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bl>
    <w:p w:rsidR="003D6ED1" w:rsidRDefault="003D6ED1" w:rsidP="00F33260">
      <w:pPr>
        <w:spacing w:before="0" w:after="0" w:line="240" w:lineRule="auto"/>
      </w:pPr>
    </w:p>
    <w:tbl>
      <w:tblPr>
        <w:tblStyle w:val="TableGrid"/>
        <w:tblpPr w:leftFromText="187" w:rightFromText="187" w:vertAnchor="text" w:horzAnchor="margin" w:tblpXSpec="right" w:tblpY="44"/>
        <w:tblW w:w="10296" w:type="dxa"/>
        <w:tblLook w:val="04A0" w:firstRow="1" w:lastRow="0" w:firstColumn="1" w:lastColumn="0" w:noHBand="0" w:noVBand="1"/>
      </w:tblPr>
      <w:tblGrid>
        <w:gridCol w:w="366"/>
        <w:gridCol w:w="1556"/>
        <w:gridCol w:w="366"/>
        <w:gridCol w:w="8008"/>
      </w:tblGrid>
      <w:tr w:rsidR="009E2482" w:rsidTr="003D0FF5">
        <w:trPr>
          <w:trHeight w:val="288"/>
        </w:trPr>
        <w:tc>
          <w:tcPr>
            <w:tcW w:w="360" w:type="dxa"/>
            <w:shd w:val="clear" w:color="auto" w:fill="FFFF00"/>
            <w:vAlign w:val="center"/>
          </w:tcPr>
          <w:p w:rsidR="009E2482" w:rsidRPr="00D15567" w:rsidRDefault="009E2482" w:rsidP="005D7E0B">
            <w:pPr>
              <w:spacing w:before="0" w:after="0" w:line="240" w:lineRule="auto"/>
              <w:jc w:val="center"/>
              <w:rPr>
                <w:b/>
                <w:sz w:val="22"/>
                <w:szCs w:val="22"/>
              </w:rPr>
            </w:pPr>
          </w:p>
        </w:tc>
        <w:tc>
          <w:tcPr>
            <w:tcW w:w="1530" w:type="dxa"/>
            <w:shd w:val="clear" w:color="auto" w:fill="auto"/>
            <w:vAlign w:val="center"/>
          </w:tcPr>
          <w:p w:rsidR="009E2482" w:rsidRPr="00D15567" w:rsidRDefault="009E2482" w:rsidP="005D7E0B">
            <w:pPr>
              <w:spacing w:before="0" w:after="0" w:line="240" w:lineRule="auto"/>
              <w:jc w:val="center"/>
              <w:rPr>
                <w:b/>
                <w:sz w:val="22"/>
                <w:szCs w:val="22"/>
              </w:rPr>
            </w:pPr>
            <w:r>
              <w:rPr>
                <w:b/>
                <w:sz w:val="22"/>
                <w:szCs w:val="22"/>
              </w:rPr>
              <w:t xml:space="preserve">Middle </w:t>
            </w:r>
            <w:r w:rsidRPr="00D15567">
              <w:rPr>
                <w:b/>
                <w:sz w:val="22"/>
                <w:szCs w:val="22"/>
              </w:rPr>
              <w:t>Circle</w:t>
            </w:r>
          </w:p>
        </w:tc>
        <w:tc>
          <w:tcPr>
            <w:tcW w:w="360" w:type="dxa"/>
            <w:shd w:val="clear" w:color="auto" w:fill="FFFF00"/>
            <w:vAlign w:val="center"/>
          </w:tcPr>
          <w:p w:rsidR="009E2482" w:rsidRPr="00D15567" w:rsidRDefault="009E2482" w:rsidP="005D7E0B">
            <w:pPr>
              <w:spacing w:before="0" w:after="0" w:line="240" w:lineRule="auto"/>
              <w:jc w:val="center"/>
              <w:rPr>
                <w:b/>
                <w:sz w:val="22"/>
                <w:szCs w:val="22"/>
              </w:rPr>
            </w:pPr>
          </w:p>
        </w:tc>
        <w:tc>
          <w:tcPr>
            <w:tcW w:w="7874" w:type="dxa"/>
            <w:shd w:val="clear" w:color="auto" w:fill="auto"/>
            <w:vAlign w:val="center"/>
          </w:tcPr>
          <w:p w:rsidR="003D0FF5" w:rsidRDefault="009E2482" w:rsidP="003D0FF5">
            <w:pPr>
              <w:spacing w:before="0" w:after="0" w:line="240" w:lineRule="auto"/>
              <w:rPr>
                <w:sz w:val="16"/>
                <w:szCs w:val="16"/>
              </w:rPr>
            </w:pPr>
            <w:r>
              <w:rPr>
                <w:sz w:val="16"/>
                <w:szCs w:val="16"/>
              </w:rPr>
              <w:t>Bou</w:t>
            </w:r>
            <w:r w:rsidR="003D0FF5">
              <w:rPr>
                <w:sz w:val="16"/>
                <w:szCs w:val="16"/>
              </w:rPr>
              <w:t xml:space="preserve">ndary behaviors.  Warning Signs.  </w:t>
            </w:r>
            <w:r>
              <w:rPr>
                <w:sz w:val="16"/>
                <w:szCs w:val="16"/>
              </w:rPr>
              <w:t>Obsessions and rituals that lead to acting out or acting in.</w:t>
            </w:r>
          </w:p>
          <w:p w:rsidR="009E2482" w:rsidRPr="009E2482" w:rsidRDefault="009E2482" w:rsidP="003D0FF5">
            <w:pPr>
              <w:spacing w:before="0" w:after="0" w:line="240" w:lineRule="auto"/>
              <w:rPr>
                <w:sz w:val="16"/>
                <w:szCs w:val="16"/>
              </w:rPr>
            </w:pPr>
            <w:r>
              <w:rPr>
                <w:sz w:val="16"/>
                <w:szCs w:val="16"/>
              </w:rPr>
              <w:t>Behaviors that need more clarity.</w:t>
            </w:r>
          </w:p>
        </w:tc>
      </w:tr>
      <w:tr w:rsidR="005D7E0B" w:rsidTr="003D0FF5">
        <w:trPr>
          <w:trHeight w:val="288"/>
        </w:trPr>
        <w:tc>
          <w:tcPr>
            <w:tcW w:w="360" w:type="dxa"/>
            <w:gridSpan w:val="4"/>
            <w:vAlign w:val="center"/>
          </w:tcPr>
          <w:p w:rsidR="005D7E0B" w:rsidRDefault="005D7E0B"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r w:rsidR="00233629" w:rsidTr="003D0FF5">
        <w:trPr>
          <w:trHeight w:val="288"/>
        </w:trPr>
        <w:tc>
          <w:tcPr>
            <w:tcW w:w="360" w:type="dxa"/>
            <w:gridSpan w:val="4"/>
            <w:vAlign w:val="center"/>
          </w:tcPr>
          <w:p w:rsidR="00233629" w:rsidRDefault="00233629" w:rsidP="00826D30">
            <w:pPr>
              <w:pStyle w:val="ListParagraph"/>
              <w:numPr>
                <w:ilvl w:val="0"/>
                <w:numId w:val="27"/>
              </w:numPr>
              <w:spacing w:before="0" w:after="0" w:line="240" w:lineRule="auto"/>
            </w:pPr>
          </w:p>
        </w:tc>
      </w:tr>
    </w:tbl>
    <w:p w:rsidR="00414B64" w:rsidRDefault="00414B64" w:rsidP="00F33260">
      <w:pPr>
        <w:spacing w:before="0" w:after="0" w:line="240" w:lineRule="auto"/>
      </w:pPr>
    </w:p>
    <w:tbl>
      <w:tblPr>
        <w:tblStyle w:val="TableGrid"/>
        <w:tblW w:w="10296" w:type="dxa"/>
        <w:tblLook w:val="04A0" w:firstRow="1" w:lastRow="0" w:firstColumn="1" w:lastColumn="0" w:noHBand="0" w:noVBand="1"/>
      </w:tblPr>
      <w:tblGrid>
        <w:gridCol w:w="378"/>
        <w:gridCol w:w="1530"/>
        <w:gridCol w:w="360"/>
        <w:gridCol w:w="3762"/>
        <w:gridCol w:w="4266"/>
      </w:tblGrid>
      <w:tr w:rsidR="009E2482" w:rsidTr="003D0FF5">
        <w:trPr>
          <w:trHeight w:val="288"/>
        </w:trPr>
        <w:tc>
          <w:tcPr>
            <w:tcW w:w="378" w:type="dxa"/>
            <w:shd w:val="clear" w:color="auto" w:fill="00B050"/>
            <w:vAlign w:val="center"/>
          </w:tcPr>
          <w:p w:rsidR="009E2482" w:rsidRPr="002522F7" w:rsidRDefault="009E2482" w:rsidP="00513B61">
            <w:pPr>
              <w:spacing w:before="0" w:after="0" w:line="240" w:lineRule="auto"/>
              <w:jc w:val="center"/>
              <w:rPr>
                <w:b/>
                <w:color w:val="000000" w:themeColor="text1"/>
                <w:sz w:val="22"/>
                <w:szCs w:val="22"/>
              </w:rPr>
            </w:pPr>
          </w:p>
        </w:tc>
        <w:tc>
          <w:tcPr>
            <w:tcW w:w="1530" w:type="dxa"/>
            <w:shd w:val="clear" w:color="auto" w:fill="auto"/>
            <w:vAlign w:val="center"/>
          </w:tcPr>
          <w:p w:rsidR="009E2482" w:rsidRPr="002522F7" w:rsidRDefault="009E2482" w:rsidP="00513B61">
            <w:pPr>
              <w:spacing w:before="0" w:after="0" w:line="240" w:lineRule="auto"/>
              <w:jc w:val="center"/>
              <w:rPr>
                <w:b/>
                <w:color w:val="000000" w:themeColor="text1"/>
                <w:sz w:val="22"/>
                <w:szCs w:val="22"/>
              </w:rPr>
            </w:pPr>
            <w:r w:rsidRPr="002522F7">
              <w:rPr>
                <w:b/>
                <w:color w:val="000000" w:themeColor="text1"/>
                <w:sz w:val="22"/>
                <w:szCs w:val="22"/>
              </w:rPr>
              <w:t>Outer Circle</w:t>
            </w:r>
          </w:p>
        </w:tc>
        <w:tc>
          <w:tcPr>
            <w:tcW w:w="360" w:type="dxa"/>
            <w:shd w:val="clear" w:color="auto" w:fill="00B050"/>
            <w:vAlign w:val="center"/>
          </w:tcPr>
          <w:p w:rsidR="009E2482" w:rsidRPr="002522F7" w:rsidRDefault="009E2482" w:rsidP="00513B61">
            <w:pPr>
              <w:spacing w:before="0" w:after="0" w:line="240" w:lineRule="auto"/>
              <w:jc w:val="center"/>
              <w:rPr>
                <w:b/>
                <w:color w:val="000000" w:themeColor="text1"/>
                <w:sz w:val="22"/>
                <w:szCs w:val="22"/>
              </w:rPr>
            </w:pPr>
          </w:p>
        </w:tc>
        <w:tc>
          <w:tcPr>
            <w:tcW w:w="7848" w:type="dxa"/>
            <w:gridSpan w:val="2"/>
            <w:shd w:val="clear" w:color="auto" w:fill="auto"/>
            <w:vAlign w:val="center"/>
          </w:tcPr>
          <w:p w:rsidR="009E2482" w:rsidRPr="009E2482" w:rsidRDefault="009E2482" w:rsidP="003D0FF5">
            <w:pPr>
              <w:spacing w:before="0" w:after="0" w:line="240" w:lineRule="auto"/>
              <w:rPr>
                <w:color w:val="000000" w:themeColor="text1"/>
                <w:sz w:val="16"/>
                <w:szCs w:val="16"/>
              </w:rPr>
            </w:pPr>
            <w:r w:rsidRPr="009E2482">
              <w:rPr>
                <w:color w:val="000000" w:themeColor="text1"/>
                <w:sz w:val="16"/>
                <w:szCs w:val="16"/>
              </w:rPr>
              <w:t>Outer Circle behaviors.  What my life could become with the he</w:t>
            </w:r>
            <w:r>
              <w:rPr>
                <w:color w:val="000000" w:themeColor="text1"/>
                <w:sz w:val="16"/>
                <w:szCs w:val="16"/>
              </w:rPr>
              <w:t>l</w:t>
            </w:r>
            <w:r w:rsidRPr="009E2482">
              <w:rPr>
                <w:color w:val="000000" w:themeColor="text1"/>
                <w:sz w:val="16"/>
                <w:szCs w:val="16"/>
              </w:rPr>
              <w:t>p of my Hig</w:t>
            </w:r>
            <w:r>
              <w:rPr>
                <w:color w:val="000000" w:themeColor="text1"/>
                <w:sz w:val="16"/>
                <w:szCs w:val="16"/>
              </w:rPr>
              <w:t>her</w:t>
            </w:r>
            <w:r w:rsidRPr="009E2482">
              <w:rPr>
                <w:color w:val="000000" w:themeColor="text1"/>
                <w:sz w:val="16"/>
                <w:szCs w:val="16"/>
              </w:rPr>
              <w:t xml:space="preserve"> Power:</w:t>
            </w:r>
            <w:r w:rsidR="003D0FF5">
              <w:rPr>
                <w:color w:val="000000" w:themeColor="text1"/>
                <w:sz w:val="16"/>
                <w:szCs w:val="16"/>
              </w:rPr>
              <w:t xml:space="preserve">  </w:t>
            </w:r>
            <w:r w:rsidRPr="009E2482">
              <w:rPr>
                <w:color w:val="000000" w:themeColor="text1"/>
                <w:sz w:val="16"/>
                <w:szCs w:val="16"/>
              </w:rPr>
              <w:t>Se</w:t>
            </w:r>
            <w:r>
              <w:rPr>
                <w:color w:val="000000" w:themeColor="text1"/>
                <w:sz w:val="16"/>
                <w:szCs w:val="16"/>
              </w:rPr>
              <w:t>x</w:t>
            </w:r>
            <w:r w:rsidRPr="009E2482">
              <w:rPr>
                <w:color w:val="000000" w:themeColor="text1"/>
                <w:sz w:val="16"/>
                <w:szCs w:val="16"/>
              </w:rPr>
              <w:t>ually</w:t>
            </w:r>
            <w:r>
              <w:rPr>
                <w:color w:val="000000" w:themeColor="text1"/>
                <w:sz w:val="16"/>
                <w:szCs w:val="16"/>
              </w:rPr>
              <w:t xml:space="preserve"> healthy behaviors, as well as other creative, enriching, nurturing activities that hopefully will displace my obsessive and compulsive behaviors.</w:t>
            </w: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restart"/>
            <w:vAlign w:val="center"/>
          </w:tcPr>
          <w:p w:rsidR="00E16E85" w:rsidRDefault="00E16E85" w:rsidP="00513B61">
            <w:pPr>
              <w:spacing w:before="0" w:after="0" w:line="240" w:lineRule="auto"/>
            </w:pPr>
            <w:r w:rsidRPr="00414B64">
              <w:rPr>
                <w:noProof/>
                <w:lang w:bidi="ar-SA"/>
              </w:rPr>
              <w:drawing>
                <wp:inline distT="0" distB="0" distL="0" distR="0">
                  <wp:extent cx="2571750" cy="2476500"/>
                  <wp:effectExtent l="0" t="0" r="0" b="0"/>
                  <wp:docPr id="9"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r w:rsidR="00E16E85" w:rsidTr="003D0FF5">
        <w:trPr>
          <w:trHeight w:val="288"/>
        </w:trPr>
        <w:tc>
          <w:tcPr>
            <w:tcW w:w="6030" w:type="dxa"/>
            <w:gridSpan w:val="4"/>
            <w:vAlign w:val="center"/>
          </w:tcPr>
          <w:p w:rsidR="00E16E85" w:rsidRDefault="00E16E85" w:rsidP="00826D30">
            <w:pPr>
              <w:pStyle w:val="ListParagraph"/>
              <w:numPr>
                <w:ilvl w:val="0"/>
                <w:numId w:val="27"/>
              </w:numPr>
              <w:spacing w:before="0" w:after="0" w:line="240" w:lineRule="auto"/>
            </w:pPr>
          </w:p>
        </w:tc>
        <w:tc>
          <w:tcPr>
            <w:tcW w:w="4266" w:type="dxa"/>
            <w:vMerge/>
            <w:vAlign w:val="center"/>
          </w:tcPr>
          <w:p w:rsidR="00E16E85" w:rsidRPr="00414B64" w:rsidRDefault="00E16E85" w:rsidP="00513B61">
            <w:pPr>
              <w:spacing w:before="0" w:after="0" w:line="240" w:lineRule="auto"/>
            </w:pPr>
          </w:p>
        </w:tc>
      </w:tr>
    </w:tbl>
    <w:p w:rsidR="002522F7" w:rsidRDefault="002522F7" w:rsidP="003D6ED1">
      <w:pPr>
        <w:spacing w:before="0" w:after="0" w:line="240" w:lineRule="auto"/>
      </w:pPr>
    </w:p>
    <w:sectPr w:rsidR="002522F7" w:rsidSect="009B0BB3">
      <w:headerReference w:type="default" r:id="rId14"/>
      <w:footerReference w:type="even" r:id="rId15"/>
      <w:footerReference w:type="default" r:id="rId16"/>
      <w:pgSz w:w="12240" w:h="15840" w:code="1"/>
      <w:pgMar w:top="840" w:right="1080" w:bottom="1080" w:left="108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3B3" w:rsidRDefault="00FE63B3">
      <w:r>
        <w:separator/>
      </w:r>
    </w:p>
  </w:endnote>
  <w:endnote w:type="continuationSeparator" w:id="0">
    <w:p w:rsidR="00FE63B3" w:rsidRDefault="00FE6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61" w:rsidRDefault="00EF52B2">
    <w:pPr>
      <w:pStyle w:val="Footer"/>
      <w:framePr w:wrap="around" w:vAnchor="text" w:hAnchor="margin" w:xAlign="right" w:y="1"/>
      <w:rPr>
        <w:rStyle w:val="PageNumber"/>
      </w:rPr>
    </w:pPr>
    <w:r>
      <w:rPr>
        <w:rStyle w:val="PageNumber"/>
      </w:rPr>
      <w:fldChar w:fldCharType="begin"/>
    </w:r>
    <w:r w:rsidR="00513B61">
      <w:rPr>
        <w:rStyle w:val="PageNumber"/>
      </w:rPr>
      <w:instrText xml:space="preserve">PAGE  </w:instrText>
    </w:r>
    <w:r>
      <w:rPr>
        <w:rStyle w:val="PageNumber"/>
      </w:rPr>
      <w:fldChar w:fldCharType="end"/>
    </w:r>
  </w:p>
  <w:p w:rsidR="00513B61" w:rsidRDefault="00513B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B61" w:rsidRPr="00916664" w:rsidRDefault="00FE63B3" w:rsidP="009C138D">
    <w:pPr>
      <w:pStyle w:val="Footer"/>
      <w:pBdr>
        <w:top w:val="inset" w:sz="6" w:space="1" w:color="auto"/>
        <w:left w:val="inset" w:sz="6" w:space="4" w:color="auto"/>
        <w:bottom w:val="outset" w:sz="6" w:space="1" w:color="auto"/>
        <w:right w:val="outset" w:sz="6" w:space="0" w:color="auto"/>
        <w:between w:val="inset" w:sz="6" w:space="1" w:color="auto"/>
        <w:bar w:val="inset" w:sz="6" w:color="auto"/>
      </w:pBdr>
      <w:spacing w:before="0" w:after="0" w:line="240" w:lineRule="auto"/>
      <w:ind w:left="-288" w:right="-288"/>
      <w:rPr>
        <w:sz w:val="16"/>
        <w:szCs w:val="16"/>
      </w:rPr>
    </w:pPr>
    <w:r>
      <w:fldChar w:fldCharType="begin"/>
    </w:r>
    <w:r>
      <w:instrText xml:space="preserve"> FILENAME   \* MERGEFORMAT </w:instrText>
    </w:r>
    <w:r>
      <w:fldChar w:fldCharType="separate"/>
    </w:r>
    <w:r w:rsidR="006D5E6D" w:rsidRPr="006D5E6D">
      <w:rPr>
        <w:rFonts w:cs="Arial"/>
        <w:noProof/>
        <w:sz w:val="16"/>
        <w:szCs w:val="16"/>
      </w:rPr>
      <w:t>1st-Step-Workbook</w:t>
    </w:r>
    <w:r>
      <w:rPr>
        <w:rFonts w:cs="Arial"/>
        <w:noProof/>
        <w:sz w:val="16"/>
        <w:szCs w:val="16"/>
      </w:rPr>
      <w:fldChar w:fldCharType="end"/>
    </w:r>
    <w:r w:rsidR="00513B61" w:rsidRPr="00916664">
      <w:rPr>
        <w:sz w:val="16"/>
        <w:szCs w:val="16"/>
      </w:rPr>
      <w:tab/>
    </w:r>
    <w:r w:rsidR="00513B61" w:rsidRPr="00916664">
      <w:rPr>
        <w:sz w:val="16"/>
        <w:szCs w:val="16"/>
      </w:rPr>
      <w:tab/>
    </w:r>
    <w:r w:rsidR="00513B61" w:rsidRPr="00916664">
      <w:rPr>
        <w:sz w:val="16"/>
        <w:szCs w:val="16"/>
      </w:rPr>
      <w:tab/>
    </w:r>
    <w:r w:rsidR="00513B61" w:rsidRPr="00916664">
      <w:rPr>
        <w:color w:val="7F7F7F" w:themeColor="background1" w:themeShade="7F"/>
        <w:spacing w:val="60"/>
        <w:sz w:val="16"/>
        <w:szCs w:val="16"/>
      </w:rPr>
      <w:t>Page</w:t>
    </w:r>
    <w:r w:rsidR="00513B61" w:rsidRPr="00916664">
      <w:rPr>
        <w:sz w:val="16"/>
        <w:szCs w:val="16"/>
      </w:rPr>
      <w:t xml:space="preserve"> | </w:t>
    </w:r>
    <w:r w:rsidR="00EF52B2" w:rsidRPr="00916664">
      <w:rPr>
        <w:sz w:val="16"/>
        <w:szCs w:val="16"/>
      </w:rPr>
      <w:fldChar w:fldCharType="begin"/>
    </w:r>
    <w:r w:rsidR="00513B61" w:rsidRPr="00916664">
      <w:rPr>
        <w:sz w:val="16"/>
        <w:szCs w:val="16"/>
      </w:rPr>
      <w:instrText xml:space="preserve"> PAGE   \* MERGEFORMAT </w:instrText>
    </w:r>
    <w:r w:rsidR="00EF52B2" w:rsidRPr="00916664">
      <w:rPr>
        <w:sz w:val="16"/>
        <w:szCs w:val="16"/>
      </w:rPr>
      <w:fldChar w:fldCharType="separate"/>
    </w:r>
    <w:r w:rsidR="006D5E6D">
      <w:rPr>
        <w:noProof/>
        <w:sz w:val="16"/>
        <w:szCs w:val="16"/>
      </w:rPr>
      <w:t>1</w:t>
    </w:r>
    <w:r w:rsidR="00EF52B2" w:rsidRPr="00916664">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3B3" w:rsidRDefault="00FE63B3">
      <w:r>
        <w:separator/>
      </w:r>
    </w:p>
  </w:footnote>
  <w:footnote w:type="continuationSeparator" w:id="0">
    <w:p w:rsidR="00FE63B3" w:rsidRDefault="00FE6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5808"/>
      <w:gridCol w:w="2723"/>
    </w:tblGrid>
    <w:tr w:rsidR="00513B61" w:rsidTr="002C205F">
      <w:trPr>
        <w:trHeight w:val="260"/>
        <w:jc w:val="center"/>
      </w:trPr>
      <w:tc>
        <w:tcPr>
          <w:tcW w:w="2250" w:type="dxa"/>
          <w:vAlign w:val="center"/>
        </w:tcPr>
        <w:p w:rsidR="00513B61" w:rsidRPr="00F90ACF" w:rsidRDefault="00513B61" w:rsidP="009B0BB3">
          <w:pPr>
            <w:spacing w:before="0" w:after="0" w:line="240" w:lineRule="auto"/>
            <w:rPr>
              <w:rFonts w:cs="Arial"/>
              <w:b/>
              <w:color w:val="FF0000"/>
              <w:sz w:val="18"/>
              <w:szCs w:val="18"/>
            </w:rPr>
          </w:pPr>
          <w:r w:rsidRPr="00F90ACF">
            <w:rPr>
              <w:rFonts w:cs="Arial"/>
              <w:b/>
              <w:color w:val="FF0000"/>
              <w:sz w:val="18"/>
              <w:szCs w:val="18"/>
            </w:rPr>
            <w:t>Twelve Steps</w:t>
          </w:r>
        </w:p>
      </w:tc>
      <w:tc>
        <w:tcPr>
          <w:tcW w:w="5760" w:type="dxa"/>
          <w:vAlign w:val="center"/>
        </w:tcPr>
        <w:p w:rsidR="00513B61" w:rsidRPr="003D1D2B" w:rsidRDefault="00513B61" w:rsidP="003D1D2B">
          <w:pPr>
            <w:spacing w:before="0" w:after="0" w:line="240" w:lineRule="auto"/>
            <w:jc w:val="center"/>
            <w:rPr>
              <w:rFonts w:cs="Arial"/>
              <w:b/>
              <w:color w:val="0000FF"/>
              <w:sz w:val="18"/>
              <w:szCs w:val="18"/>
            </w:rPr>
          </w:pPr>
          <w:r w:rsidRPr="003D1D2B">
            <w:rPr>
              <w:rFonts w:cs="Arial"/>
              <w:b/>
              <w:color w:val="0000FF"/>
              <w:sz w:val="18"/>
              <w:szCs w:val="18"/>
            </w:rPr>
            <w:t>The 1</w:t>
          </w:r>
          <w:r w:rsidRPr="003D1D2B">
            <w:rPr>
              <w:rFonts w:cs="Arial"/>
              <w:b/>
              <w:color w:val="0000FF"/>
              <w:sz w:val="18"/>
              <w:szCs w:val="18"/>
              <w:vertAlign w:val="superscript"/>
            </w:rPr>
            <w:t>st</w:t>
          </w:r>
          <w:r w:rsidRPr="003D1D2B">
            <w:rPr>
              <w:rFonts w:cs="Arial"/>
              <w:b/>
              <w:color w:val="0000FF"/>
              <w:sz w:val="18"/>
              <w:szCs w:val="18"/>
            </w:rPr>
            <w:t xml:space="preserve"> Step</w:t>
          </w:r>
        </w:p>
      </w:tc>
      <w:tc>
        <w:tcPr>
          <w:tcW w:w="2700" w:type="dxa"/>
          <w:vAlign w:val="center"/>
        </w:tcPr>
        <w:p w:rsidR="00513B61" w:rsidRPr="00F90ACF" w:rsidRDefault="00513B61" w:rsidP="00427D4B">
          <w:pPr>
            <w:spacing w:before="0" w:after="0" w:line="240" w:lineRule="auto"/>
            <w:jc w:val="right"/>
            <w:rPr>
              <w:rFonts w:cs="Arial"/>
              <w:color w:val="000000"/>
              <w:sz w:val="18"/>
              <w:szCs w:val="18"/>
            </w:rPr>
          </w:pPr>
          <w:r>
            <w:rPr>
              <w:rFonts w:cs="Arial"/>
              <w:color w:val="000000"/>
              <w:sz w:val="18"/>
              <w:szCs w:val="18"/>
            </w:rPr>
            <w:t>Rev. 08/31/2011</w:t>
          </w:r>
        </w:p>
      </w:tc>
    </w:tr>
  </w:tbl>
  <w:p w:rsidR="00513B61" w:rsidRDefault="00513B61" w:rsidP="009B0BB3">
    <w:pPr>
      <w:pStyle w:val="Header"/>
      <w:spacing w:before="0" w:after="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63F"/>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02463C"/>
    <w:multiLevelType w:val="hybridMultilevel"/>
    <w:tmpl w:val="93B88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B2060C"/>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5708CF"/>
    <w:multiLevelType w:val="hybridMultilevel"/>
    <w:tmpl w:val="33D83E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5239AB"/>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F63229"/>
    <w:multiLevelType w:val="hybridMultilevel"/>
    <w:tmpl w:val="93B88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37F6E8A"/>
    <w:multiLevelType w:val="hybridMultilevel"/>
    <w:tmpl w:val="E8EEBA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4FC04E0"/>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924A74"/>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D5857F4"/>
    <w:multiLevelType w:val="hybridMultilevel"/>
    <w:tmpl w:val="3F840E80"/>
    <w:lvl w:ilvl="0" w:tplc="B012459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7340A2"/>
    <w:multiLevelType w:val="hybridMultilevel"/>
    <w:tmpl w:val="82928F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F875F7F"/>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567E2C"/>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70722BE"/>
    <w:multiLevelType w:val="hybridMultilevel"/>
    <w:tmpl w:val="FEDA8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BF1EC1"/>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4A7EE2"/>
    <w:multiLevelType w:val="hybridMultilevel"/>
    <w:tmpl w:val="93B88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25E30CF"/>
    <w:multiLevelType w:val="hybridMultilevel"/>
    <w:tmpl w:val="A4EA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400417"/>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8EC1841"/>
    <w:multiLevelType w:val="hybridMultilevel"/>
    <w:tmpl w:val="DA5457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95F4ABA"/>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B57604D"/>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ECC7F29"/>
    <w:multiLevelType w:val="hybridMultilevel"/>
    <w:tmpl w:val="3FAAD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D4853"/>
    <w:multiLevelType w:val="hybridMultilevel"/>
    <w:tmpl w:val="D168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0F0BC4"/>
    <w:multiLevelType w:val="hybridMultilevel"/>
    <w:tmpl w:val="3FAAD5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9827B4"/>
    <w:multiLevelType w:val="hybridMultilevel"/>
    <w:tmpl w:val="C4A815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AB66D10"/>
    <w:multiLevelType w:val="hybridMultilevel"/>
    <w:tmpl w:val="93B88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7DEB0055"/>
    <w:multiLevelType w:val="hybridMultilevel"/>
    <w:tmpl w:val="DB5E56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21"/>
  </w:num>
  <w:num w:numId="4">
    <w:abstractNumId w:val="6"/>
  </w:num>
  <w:num w:numId="5">
    <w:abstractNumId w:val="9"/>
  </w:num>
  <w:num w:numId="6">
    <w:abstractNumId w:val="18"/>
  </w:num>
  <w:num w:numId="7">
    <w:abstractNumId w:val="7"/>
  </w:num>
  <w:num w:numId="8">
    <w:abstractNumId w:val="25"/>
  </w:num>
  <w:num w:numId="9">
    <w:abstractNumId w:val="5"/>
  </w:num>
  <w:num w:numId="10">
    <w:abstractNumId w:val="1"/>
  </w:num>
  <w:num w:numId="11">
    <w:abstractNumId w:val="11"/>
  </w:num>
  <w:num w:numId="12">
    <w:abstractNumId w:val="20"/>
  </w:num>
  <w:num w:numId="13">
    <w:abstractNumId w:val="0"/>
  </w:num>
  <w:num w:numId="14">
    <w:abstractNumId w:val="17"/>
  </w:num>
  <w:num w:numId="15">
    <w:abstractNumId w:val="2"/>
  </w:num>
  <w:num w:numId="16">
    <w:abstractNumId w:val="8"/>
  </w:num>
  <w:num w:numId="17">
    <w:abstractNumId w:val="24"/>
  </w:num>
  <w:num w:numId="18">
    <w:abstractNumId w:val="14"/>
  </w:num>
  <w:num w:numId="19">
    <w:abstractNumId w:val="19"/>
  </w:num>
  <w:num w:numId="20">
    <w:abstractNumId w:val="12"/>
  </w:num>
  <w:num w:numId="21">
    <w:abstractNumId w:val="15"/>
  </w:num>
  <w:num w:numId="22">
    <w:abstractNumId w:val="4"/>
  </w:num>
  <w:num w:numId="23">
    <w:abstractNumId w:val="22"/>
  </w:num>
  <w:num w:numId="24">
    <w:abstractNumId w:val="26"/>
  </w:num>
  <w:num w:numId="25">
    <w:abstractNumId w:val="13"/>
  </w:num>
  <w:num w:numId="26">
    <w:abstractNumId w:val="3"/>
  </w:num>
  <w:num w:numId="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fillcolor="#ff6" stroke="f">
      <v:fill color="#ff6" opacity=".75"/>
      <v:stroke on="f"/>
      <o:colormru v:ext="edit" colors="#f6c,#ff6,#fc0,#fc6,#c6f,red,#6ff,#9c0"/>
    </o:shapedefaults>
  </w:hdrShapeDefaults>
  <w:footnotePr>
    <w:footnote w:id="-1"/>
    <w:footnote w:id="0"/>
  </w:footnotePr>
  <w:endnotePr>
    <w:endnote w:id="-1"/>
    <w:endnote w:id="0"/>
  </w:endnotePr>
  <w:compat>
    <w:useFELayout/>
    <w:compatSetting w:name="compatibilityMode" w:uri="http://schemas.microsoft.com/office/word" w:val="12"/>
  </w:compat>
  <w:rsids>
    <w:rsidRoot w:val="00F7792A"/>
    <w:rsid w:val="00000208"/>
    <w:rsid w:val="00001C7F"/>
    <w:rsid w:val="00003087"/>
    <w:rsid w:val="00005005"/>
    <w:rsid w:val="00005750"/>
    <w:rsid w:val="00005B3F"/>
    <w:rsid w:val="00006244"/>
    <w:rsid w:val="00006C4F"/>
    <w:rsid w:val="00007940"/>
    <w:rsid w:val="000144AE"/>
    <w:rsid w:val="00014B4B"/>
    <w:rsid w:val="00014D24"/>
    <w:rsid w:val="00014EA1"/>
    <w:rsid w:val="00015A77"/>
    <w:rsid w:val="00015C4D"/>
    <w:rsid w:val="0001721E"/>
    <w:rsid w:val="000178BC"/>
    <w:rsid w:val="00022163"/>
    <w:rsid w:val="000239F0"/>
    <w:rsid w:val="00024552"/>
    <w:rsid w:val="00024F39"/>
    <w:rsid w:val="000250FC"/>
    <w:rsid w:val="00031FF7"/>
    <w:rsid w:val="000349A2"/>
    <w:rsid w:val="00034B5F"/>
    <w:rsid w:val="00035401"/>
    <w:rsid w:val="00035576"/>
    <w:rsid w:val="00035C73"/>
    <w:rsid w:val="0003718F"/>
    <w:rsid w:val="00040A53"/>
    <w:rsid w:val="000428A4"/>
    <w:rsid w:val="0004342B"/>
    <w:rsid w:val="00043940"/>
    <w:rsid w:val="00043B52"/>
    <w:rsid w:val="0004418D"/>
    <w:rsid w:val="0004557C"/>
    <w:rsid w:val="00045A1E"/>
    <w:rsid w:val="000471F8"/>
    <w:rsid w:val="0005265B"/>
    <w:rsid w:val="000529C9"/>
    <w:rsid w:val="00052CC9"/>
    <w:rsid w:val="00054D95"/>
    <w:rsid w:val="000554BF"/>
    <w:rsid w:val="00055E94"/>
    <w:rsid w:val="000567C6"/>
    <w:rsid w:val="00057325"/>
    <w:rsid w:val="0005734D"/>
    <w:rsid w:val="00057C1C"/>
    <w:rsid w:val="00060046"/>
    <w:rsid w:val="0006087E"/>
    <w:rsid w:val="00062443"/>
    <w:rsid w:val="00062D3E"/>
    <w:rsid w:val="00063F72"/>
    <w:rsid w:val="00066079"/>
    <w:rsid w:val="00067C98"/>
    <w:rsid w:val="00070019"/>
    <w:rsid w:val="0007070C"/>
    <w:rsid w:val="00070BD4"/>
    <w:rsid w:val="00072091"/>
    <w:rsid w:val="00072426"/>
    <w:rsid w:val="00073FAA"/>
    <w:rsid w:val="00075C4A"/>
    <w:rsid w:val="000767E6"/>
    <w:rsid w:val="00077398"/>
    <w:rsid w:val="0007753B"/>
    <w:rsid w:val="000778F0"/>
    <w:rsid w:val="00077A12"/>
    <w:rsid w:val="0008472A"/>
    <w:rsid w:val="00085AD9"/>
    <w:rsid w:val="00086338"/>
    <w:rsid w:val="000878C1"/>
    <w:rsid w:val="00087FBD"/>
    <w:rsid w:val="000903E4"/>
    <w:rsid w:val="00090D86"/>
    <w:rsid w:val="00091106"/>
    <w:rsid w:val="00092547"/>
    <w:rsid w:val="0009491E"/>
    <w:rsid w:val="00096DCB"/>
    <w:rsid w:val="0009718A"/>
    <w:rsid w:val="00097AB7"/>
    <w:rsid w:val="000A0106"/>
    <w:rsid w:val="000A0B6C"/>
    <w:rsid w:val="000A27F0"/>
    <w:rsid w:val="000A35EC"/>
    <w:rsid w:val="000A4281"/>
    <w:rsid w:val="000A4DB9"/>
    <w:rsid w:val="000A4F3A"/>
    <w:rsid w:val="000A51F6"/>
    <w:rsid w:val="000A609C"/>
    <w:rsid w:val="000B18A7"/>
    <w:rsid w:val="000B26B3"/>
    <w:rsid w:val="000B297C"/>
    <w:rsid w:val="000B386A"/>
    <w:rsid w:val="000B38A4"/>
    <w:rsid w:val="000B480B"/>
    <w:rsid w:val="000B5CF6"/>
    <w:rsid w:val="000B70B9"/>
    <w:rsid w:val="000C0400"/>
    <w:rsid w:val="000C14E1"/>
    <w:rsid w:val="000C16C0"/>
    <w:rsid w:val="000C29C0"/>
    <w:rsid w:val="000C3129"/>
    <w:rsid w:val="000C32CD"/>
    <w:rsid w:val="000C3E6E"/>
    <w:rsid w:val="000C41C6"/>
    <w:rsid w:val="000C53CB"/>
    <w:rsid w:val="000C619B"/>
    <w:rsid w:val="000C7160"/>
    <w:rsid w:val="000C79E8"/>
    <w:rsid w:val="000C7D86"/>
    <w:rsid w:val="000D295E"/>
    <w:rsid w:val="000D2988"/>
    <w:rsid w:val="000D583C"/>
    <w:rsid w:val="000D5B77"/>
    <w:rsid w:val="000D68A2"/>
    <w:rsid w:val="000D794B"/>
    <w:rsid w:val="000E01A5"/>
    <w:rsid w:val="000E1AB7"/>
    <w:rsid w:val="000E2349"/>
    <w:rsid w:val="000E6225"/>
    <w:rsid w:val="000E7407"/>
    <w:rsid w:val="000E7F30"/>
    <w:rsid w:val="000F05AD"/>
    <w:rsid w:val="000F0889"/>
    <w:rsid w:val="000F0ED9"/>
    <w:rsid w:val="000F2C60"/>
    <w:rsid w:val="000F3915"/>
    <w:rsid w:val="000F693C"/>
    <w:rsid w:val="000F7B4F"/>
    <w:rsid w:val="0010002E"/>
    <w:rsid w:val="00102AA9"/>
    <w:rsid w:val="00103968"/>
    <w:rsid w:val="00105325"/>
    <w:rsid w:val="00106D43"/>
    <w:rsid w:val="00107690"/>
    <w:rsid w:val="0011005D"/>
    <w:rsid w:val="001104CE"/>
    <w:rsid w:val="0011081F"/>
    <w:rsid w:val="00110F31"/>
    <w:rsid w:val="001125DE"/>
    <w:rsid w:val="001126F9"/>
    <w:rsid w:val="00113BCD"/>
    <w:rsid w:val="00114AFB"/>
    <w:rsid w:val="00117BFD"/>
    <w:rsid w:val="00120383"/>
    <w:rsid w:val="00121F2C"/>
    <w:rsid w:val="00122659"/>
    <w:rsid w:val="00122B3A"/>
    <w:rsid w:val="00123F8A"/>
    <w:rsid w:val="00125370"/>
    <w:rsid w:val="00126871"/>
    <w:rsid w:val="00127114"/>
    <w:rsid w:val="00127322"/>
    <w:rsid w:val="0012779E"/>
    <w:rsid w:val="001279C5"/>
    <w:rsid w:val="001300B3"/>
    <w:rsid w:val="0013045F"/>
    <w:rsid w:val="001309D9"/>
    <w:rsid w:val="001334AC"/>
    <w:rsid w:val="00134D9A"/>
    <w:rsid w:val="00136659"/>
    <w:rsid w:val="00136B8D"/>
    <w:rsid w:val="0013746D"/>
    <w:rsid w:val="00137BF6"/>
    <w:rsid w:val="001400B6"/>
    <w:rsid w:val="00141C77"/>
    <w:rsid w:val="00142998"/>
    <w:rsid w:val="00146B8B"/>
    <w:rsid w:val="0015139F"/>
    <w:rsid w:val="00152362"/>
    <w:rsid w:val="00153509"/>
    <w:rsid w:val="001537E8"/>
    <w:rsid w:val="001562A5"/>
    <w:rsid w:val="00160C34"/>
    <w:rsid w:val="0016177F"/>
    <w:rsid w:val="00161A91"/>
    <w:rsid w:val="00162C8C"/>
    <w:rsid w:val="00165078"/>
    <w:rsid w:val="00170BA1"/>
    <w:rsid w:val="00174F1E"/>
    <w:rsid w:val="00175B0A"/>
    <w:rsid w:val="001769FF"/>
    <w:rsid w:val="0017775E"/>
    <w:rsid w:val="00180190"/>
    <w:rsid w:val="00180B30"/>
    <w:rsid w:val="00180DFF"/>
    <w:rsid w:val="00181743"/>
    <w:rsid w:val="001826A5"/>
    <w:rsid w:val="0018671B"/>
    <w:rsid w:val="00187934"/>
    <w:rsid w:val="00194915"/>
    <w:rsid w:val="00195CA0"/>
    <w:rsid w:val="001965F0"/>
    <w:rsid w:val="001973EF"/>
    <w:rsid w:val="001976D3"/>
    <w:rsid w:val="001A01A5"/>
    <w:rsid w:val="001A0350"/>
    <w:rsid w:val="001A3B92"/>
    <w:rsid w:val="001A3D2F"/>
    <w:rsid w:val="001A507A"/>
    <w:rsid w:val="001A52DE"/>
    <w:rsid w:val="001A6A5F"/>
    <w:rsid w:val="001A7411"/>
    <w:rsid w:val="001B05F7"/>
    <w:rsid w:val="001B0FDE"/>
    <w:rsid w:val="001B1129"/>
    <w:rsid w:val="001B197B"/>
    <w:rsid w:val="001B2803"/>
    <w:rsid w:val="001B38A8"/>
    <w:rsid w:val="001B4111"/>
    <w:rsid w:val="001B41B0"/>
    <w:rsid w:val="001B5E70"/>
    <w:rsid w:val="001B67F1"/>
    <w:rsid w:val="001B73E0"/>
    <w:rsid w:val="001B748B"/>
    <w:rsid w:val="001C06D6"/>
    <w:rsid w:val="001C0801"/>
    <w:rsid w:val="001C0B38"/>
    <w:rsid w:val="001C0FC1"/>
    <w:rsid w:val="001C1767"/>
    <w:rsid w:val="001C23A1"/>
    <w:rsid w:val="001C3C41"/>
    <w:rsid w:val="001C441F"/>
    <w:rsid w:val="001C5477"/>
    <w:rsid w:val="001C5540"/>
    <w:rsid w:val="001C5A9B"/>
    <w:rsid w:val="001C65BA"/>
    <w:rsid w:val="001C662F"/>
    <w:rsid w:val="001C6B36"/>
    <w:rsid w:val="001C7064"/>
    <w:rsid w:val="001C72B5"/>
    <w:rsid w:val="001D16AA"/>
    <w:rsid w:val="001D25C6"/>
    <w:rsid w:val="001D4848"/>
    <w:rsid w:val="001D6396"/>
    <w:rsid w:val="001D6425"/>
    <w:rsid w:val="001D6BDB"/>
    <w:rsid w:val="001D7262"/>
    <w:rsid w:val="001D75AC"/>
    <w:rsid w:val="001E2FBF"/>
    <w:rsid w:val="001E38E2"/>
    <w:rsid w:val="001E4D61"/>
    <w:rsid w:val="001E66AD"/>
    <w:rsid w:val="001F022A"/>
    <w:rsid w:val="001F0AD1"/>
    <w:rsid w:val="001F1858"/>
    <w:rsid w:val="001F1CD6"/>
    <w:rsid w:val="001F228D"/>
    <w:rsid w:val="001F3AD8"/>
    <w:rsid w:val="001F4A6D"/>
    <w:rsid w:val="001F4ADE"/>
    <w:rsid w:val="00201336"/>
    <w:rsid w:val="002022D9"/>
    <w:rsid w:val="00202583"/>
    <w:rsid w:val="00203F1F"/>
    <w:rsid w:val="00205601"/>
    <w:rsid w:val="002056CD"/>
    <w:rsid w:val="0020666C"/>
    <w:rsid w:val="00207169"/>
    <w:rsid w:val="002072E7"/>
    <w:rsid w:val="00207358"/>
    <w:rsid w:val="0020737C"/>
    <w:rsid w:val="00210BCB"/>
    <w:rsid w:val="002140DC"/>
    <w:rsid w:val="002151FE"/>
    <w:rsid w:val="002153D3"/>
    <w:rsid w:val="00215AB2"/>
    <w:rsid w:val="00220A4A"/>
    <w:rsid w:val="00223EE6"/>
    <w:rsid w:val="00225EB1"/>
    <w:rsid w:val="0022645D"/>
    <w:rsid w:val="00226832"/>
    <w:rsid w:val="00226AE4"/>
    <w:rsid w:val="002317C1"/>
    <w:rsid w:val="002319E2"/>
    <w:rsid w:val="00231FA1"/>
    <w:rsid w:val="00232A7D"/>
    <w:rsid w:val="00232C1E"/>
    <w:rsid w:val="0023343C"/>
    <w:rsid w:val="00233629"/>
    <w:rsid w:val="00233A0C"/>
    <w:rsid w:val="00234343"/>
    <w:rsid w:val="00234708"/>
    <w:rsid w:val="00234BCF"/>
    <w:rsid w:val="00235EE2"/>
    <w:rsid w:val="002368B1"/>
    <w:rsid w:val="002410F7"/>
    <w:rsid w:val="00241AF5"/>
    <w:rsid w:val="0024380B"/>
    <w:rsid w:val="00243C59"/>
    <w:rsid w:val="00243FB7"/>
    <w:rsid w:val="0024479D"/>
    <w:rsid w:val="00245938"/>
    <w:rsid w:val="00246160"/>
    <w:rsid w:val="00251888"/>
    <w:rsid w:val="002522F7"/>
    <w:rsid w:val="0025233D"/>
    <w:rsid w:val="002531B4"/>
    <w:rsid w:val="00255CEC"/>
    <w:rsid w:val="00256812"/>
    <w:rsid w:val="0025761D"/>
    <w:rsid w:val="002605B7"/>
    <w:rsid w:val="0026065A"/>
    <w:rsid w:val="00261698"/>
    <w:rsid w:val="00261743"/>
    <w:rsid w:val="002626CA"/>
    <w:rsid w:val="0026353E"/>
    <w:rsid w:val="00263920"/>
    <w:rsid w:val="002640E9"/>
    <w:rsid w:val="00265442"/>
    <w:rsid w:val="00265E44"/>
    <w:rsid w:val="0026683C"/>
    <w:rsid w:val="002674C2"/>
    <w:rsid w:val="00267624"/>
    <w:rsid w:val="00270A15"/>
    <w:rsid w:val="00270FDA"/>
    <w:rsid w:val="00271338"/>
    <w:rsid w:val="00271684"/>
    <w:rsid w:val="00271A2D"/>
    <w:rsid w:val="002742AE"/>
    <w:rsid w:val="002765CC"/>
    <w:rsid w:val="00276C9F"/>
    <w:rsid w:val="002775A0"/>
    <w:rsid w:val="00280749"/>
    <w:rsid w:val="0028258E"/>
    <w:rsid w:val="00283082"/>
    <w:rsid w:val="002874FF"/>
    <w:rsid w:val="00287B71"/>
    <w:rsid w:val="00287E09"/>
    <w:rsid w:val="00291AED"/>
    <w:rsid w:val="00293CC2"/>
    <w:rsid w:val="002942F9"/>
    <w:rsid w:val="00295B4B"/>
    <w:rsid w:val="00297493"/>
    <w:rsid w:val="002975FF"/>
    <w:rsid w:val="002A0765"/>
    <w:rsid w:val="002A1B53"/>
    <w:rsid w:val="002A4906"/>
    <w:rsid w:val="002A58E2"/>
    <w:rsid w:val="002A5AED"/>
    <w:rsid w:val="002B0D13"/>
    <w:rsid w:val="002B14D1"/>
    <w:rsid w:val="002B2AD8"/>
    <w:rsid w:val="002B3022"/>
    <w:rsid w:val="002B3077"/>
    <w:rsid w:val="002B42E8"/>
    <w:rsid w:val="002C02CF"/>
    <w:rsid w:val="002C0731"/>
    <w:rsid w:val="002C0A73"/>
    <w:rsid w:val="002C121C"/>
    <w:rsid w:val="002C205F"/>
    <w:rsid w:val="002C3682"/>
    <w:rsid w:val="002C3BF4"/>
    <w:rsid w:val="002C469E"/>
    <w:rsid w:val="002C4E78"/>
    <w:rsid w:val="002C5D7A"/>
    <w:rsid w:val="002C5FC2"/>
    <w:rsid w:val="002C6902"/>
    <w:rsid w:val="002C70A7"/>
    <w:rsid w:val="002C7EF5"/>
    <w:rsid w:val="002D0544"/>
    <w:rsid w:val="002D22EF"/>
    <w:rsid w:val="002D289A"/>
    <w:rsid w:val="002D29C8"/>
    <w:rsid w:val="002D2F6D"/>
    <w:rsid w:val="002D46A6"/>
    <w:rsid w:val="002D4B6B"/>
    <w:rsid w:val="002D50DE"/>
    <w:rsid w:val="002D5606"/>
    <w:rsid w:val="002D6D06"/>
    <w:rsid w:val="002D7107"/>
    <w:rsid w:val="002D7702"/>
    <w:rsid w:val="002E05B5"/>
    <w:rsid w:val="002E1989"/>
    <w:rsid w:val="002E1A0C"/>
    <w:rsid w:val="002E274D"/>
    <w:rsid w:val="002E36A1"/>
    <w:rsid w:val="002E5461"/>
    <w:rsid w:val="002E5BF7"/>
    <w:rsid w:val="002E5E39"/>
    <w:rsid w:val="002E6693"/>
    <w:rsid w:val="002E70C0"/>
    <w:rsid w:val="002E7187"/>
    <w:rsid w:val="002E7CE7"/>
    <w:rsid w:val="002F0838"/>
    <w:rsid w:val="002F1643"/>
    <w:rsid w:val="002F1F3B"/>
    <w:rsid w:val="002F2C67"/>
    <w:rsid w:val="002F386C"/>
    <w:rsid w:val="002F3A13"/>
    <w:rsid w:val="002F3A91"/>
    <w:rsid w:val="002F4784"/>
    <w:rsid w:val="002F4A27"/>
    <w:rsid w:val="00301544"/>
    <w:rsid w:val="003025F7"/>
    <w:rsid w:val="003026A2"/>
    <w:rsid w:val="00303425"/>
    <w:rsid w:val="00303EB4"/>
    <w:rsid w:val="00304292"/>
    <w:rsid w:val="00304711"/>
    <w:rsid w:val="00310749"/>
    <w:rsid w:val="00310E87"/>
    <w:rsid w:val="00311492"/>
    <w:rsid w:val="0031165A"/>
    <w:rsid w:val="00311BB9"/>
    <w:rsid w:val="00313AE5"/>
    <w:rsid w:val="0031498F"/>
    <w:rsid w:val="00316088"/>
    <w:rsid w:val="003162BB"/>
    <w:rsid w:val="003169F8"/>
    <w:rsid w:val="00316BC7"/>
    <w:rsid w:val="00316F3A"/>
    <w:rsid w:val="003172F4"/>
    <w:rsid w:val="00317DBC"/>
    <w:rsid w:val="00324176"/>
    <w:rsid w:val="003245B1"/>
    <w:rsid w:val="00325651"/>
    <w:rsid w:val="00326A1A"/>
    <w:rsid w:val="00327BD7"/>
    <w:rsid w:val="00330E9D"/>
    <w:rsid w:val="00331B45"/>
    <w:rsid w:val="00332DDE"/>
    <w:rsid w:val="00335CE7"/>
    <w:rsid w:val="00337689"/>
    <w:rsid w:val="00340AE8"/>
    <w:rsid w:val="003419AB"/>
    <w:rsid w:val="003423D3"/>
    <w:rsid w:val="00343999"/>
    <w:rsid w:val="00343A3C"/>
    <w:rsid w:val="00344826"/>
    <w:rsid w:val="00345D8A"/>
    <w:rsid w:val="003463D3"/>
    <w:rsid w:val="00347290"/>
    <w:rsid w:val="00347DF7"/>
    <w:rsid w:val="0035137B"/>
    <w:rsid w:val="003518DC"/>
    <w:rsid w:val="00351912"/>
    <w:rsid w:val="003523AC"/>
    <w:rsid w:val="00354879"/>
    <w:rsid w:val="003555EC"/>
    <w:rsid w:val="00356229"/>
    <w:rsid w:val="00357BC8"/>
    <w:rsid w:val="0036018B"/>
    <w:rsid w:val="003602D3"/>
    <w:rsid w:val="003605C9"/>
    <w:rsid w:val="00360DE8"/>
    <w:rsid w:val="00361B0E"/>
    <w:rsid w:val="00363133"/>
    <w:rsid w:val="00364990"/>
    <w:rsid w:val="00364A78"/>
    <w:rsid w:val="00365313"/>
    <w:rsid w:val="00370EFA"/>
    <w:rsid w:val="003728B2"/>
    <w:rsid w:val="00373D5F"/>
    <w:rsid w:val="00375041"/>
    <w:rsid w:val="0037734D"/>
    <w:rsid w:val="00377529"/>
    <w:rsid w:val="00377EB9"/>
    <w:rsid w:val="00377EC9"/>
    <w:rsid w:val="003803A5"/>
    <w:rsid w:val="00380EE4"/>
    <w:rsid w:val="00381146"/>
    <w:rsid w:val="0038161C"/>
    <w:rsid w:val="0038261C"/>
    <w:rsid w:val="0038296B"/>
    <w:rsid w:val="00382996"/>
    <w:rsid w:val="003839F6"/>
    <w:rsid w:val="00383AA4"/>
    <w:rsid w:val="00383C99"/>
    <w:rsid w:val="00385771"/>
    <w:rsid w:val="00385A41"/>
    <w:rsid w:val="003875B8"/>
    <w:rsid w:val="003906FF"/>
    <w:rsid w:val="003908A0"/>
    <w:rsid w:val="00390CD4"/>
    <w:rsid w:val="00391268"/>
    <w:rsid w:val="003928B8"/>
    <w:rsid w:val="003937B0"/>
    <w:rsid w:val="00393F98"/>
    <w:rsid w:val="00394568"/>
    <w:rsid w:val="00394BE6"/>
    <w:rsid w:val="00395230"/>
    <w:rsid w:val="003964E4"/>
    <w:rsid w:val="003A1F2A"/>
    <w:rsid w:val="003A237A"/>
    <w:rsid w:val="003A2FCF"/>
    <w:rsid w:val="003A33AE"/>
    <w:rsid w:val="003B020C"/>
    <w:rsid w:val="003B0653"/>
    <w:rsid w:val="003B1C22"/>
    <w:rsid w:val="003B3247"/>
    <w:rsid w:val="003B4C9B"/>
    <w:rsid w:val="003B5761"/>
    <w:rsid w:val="003B5796"/>
    <w:rsid w:val="003B6DA9"/>
    <w:rsid w:val="003B7B93"/>
    <w:rsid w:val="003C0F25"/>
    <w:rsid w:val="003C2EF5"/>
    <w:rsid w:val="003C45C7"/>
    <w:rsid w:val="003C4E4C"/>
    <w:rsid w:val="003C4E55"/>
    <w:rsid w:val="003C4F67"/>
    <w:rsid w:val="003C52E8"/>
    <w:rsid w:val="003C669D"/>
    <w:rsid w:val="003D01D6"/>
    <w:rsid w:val="003D0570"/>
    <w:rsid w:val="003D08E9"/>
    <w:rsid w:val="003D0FF5"/>
    <w:rsid w:val="003D17D9"/>
    <w:rsid w:val="003D1D2B"/>
    <w:rsid w:val="003D229A"/>
    <w:rsid w:val="003D2978"/>
    <w:rsid w:val="003D4878"/>
    <w:rsid w:val="003D646B"/>
    <w:rsid w:val="003D6ED1"/>
    <w:rsid w:val="003D706D"/>
    <w:rsid w:val="003E0B61"/>
    <w:rsid w:val="003E13DD"/>
    <w:rsid w:val="003E26D7"/>
    <w:rsid w:val="003E2FB9"/>
    <w:rsid w:val="003E3BE6"/>
    <w:rsid w:val="003E59B2"/>
    <w:rsid w:val="003E6236"/>
    <w:rsid w:val="003E793F"/>
    <w:rsid w:val="003E7B71"/>
    <w:rsid w:val="003E7BB3"/>
    <w:rsid w:val="003F00CB"/>
    <w:rsid w:val="003F05AA"/>
    <w:rsid w:val="003F0F8C"/>
    <w:rsid w:val="003F220E"/>
    <w:rsid w:val="003F2CCF"/>
    <w:rsid w:val="003F378B"/>
    <w:rsid w:val="003F3BDA"/>
    <w:rsid w:val="003F45B2"/>
    <w:rsid w:val="003F4744"/>
    <w:rsid w:val="003F4E8B"/>
    <w:rsid w:val="003F677B"/>
    <w:rsid w:val="003F68F0"/>
    <w:rsid w:val="00402EB5"/>
    <w:rsid w:val="00403E93"/>
    <w:rsid w:val="004055C2"/>
    <w:rsid w:val="00405EC1"/>
    <w:rsid w:val="00407492"/>
    <w:rsid w:val="0040754F"/>
    <w:rsid w:val="004108BB"/>
    <w:rsid w:val="004120BF"/>
    <w:rsid w:val="00413003"/>
    <w:rsid w:val="00414B64"/>
    <w:rsid w:val="004150D8"/>
    <w:rsid w:val="00415211"/>
    <w:rsid w:val="0041543F"/>
    <w:rsid w:val="00415701"/>
    <w:rsid w:val="0041594F"/>
    <w:rsid w:val="00415977"/>
    <w:rsid w:val="004160B1"/>
    <w:rsid w:val="00417622"/>
    <w:rsid w:val="00417739"/>
    <w:rsid w:val="00417855"/>
    <w:rsid w:val="004203CC"/>
    <w:rsid w:val="00420E1A"/>
    <w:rsid w:val="00421CAE"/>
    <w:rsid w:val="00422C39"/>
    <w:rsid w:val="00425380"/>
    <w:rsid w:val="00426A4A"/>
    <w:rsid w:val="00426B1F"/>
    <w:rsid w:val="00426E27"/>
    <w:rsid w:val="00426E75"/>
    <w:rsid w:val="0042776E"/>
    <w:rsid w:val="00427D4B"/>
    <w:rsid w:val="00430952"/>
    <w:rsid w:val="00430DBB"/>
    <w:rsid w:val="004310C1"/>
    <w:rsid w:val="0043129B"/>
    <w:rsid w:val="0043171B"/>
    <w:rsid w:val="00433733"/>
    <w:rsid w:val="00434CFE"/>
    <w:rsid w:val="00436466"/>
    <w:rsid w:val="00440BF1"/>
    <w:rsid w:val="00441C4D"/>
    <w:rsid w:val="00443462"/>
    <w:rsid w:val="00443EB8"/>
    <w:rsid w:val="00444CD9"/>
    <w:rsid w:val="00444F62"/>
    <w:rsid w:val="00447C4E"/>
    <w:rsid w:val="00451C8C"/>
    <w:rsid w:val="004521D4"/>
    <w:rsid w:val="0045454B"/>
    <w:rsid w:val="00454B17"/>
    <w:rsid w:val="00455A05"/>
    <w:rsid w:val="00455DC8"/>
    <w:rsid w:val="00456733"/>
    <w:rsid w:val="00456A5D"/>
    <w:rsid w:val="004604A6"/>
    <w:rsid w:val="00460B52"/>
    <w:rsid w:val="004614EA"/>
    <w:rsid w:val="0046218C"/>
    <w:rsid w:val="004625E7"/>
    <w:rsid w:val="00464A99"/>
    <w:rsid w:val="004657B8"/>
    <w:rsid w:val="00465A67"/>
    <w:rsid w:val="00466E25"/>
    <w:rsid w:val="004671F3"/>
    <w:rsid w:val="00471242"/>
    <w:rsid w:val="00471596"/>
    <w:rsid w:val="00471AA8"/>
    <w:rsid w:val="00473105"/>
    <w:rsid w:val="00474342"/>
    <w:rsid w:val="00475F0A"/>
    <w:rsid w:val="00477016"/>
    <w:rsid w:val="004815A9"/>
    <w:rsid w:val="00482159"/>
    <w:rsid w:val="0048551D"/>
    <w:rsid w:val="00486101"/>
    <w:rsid w:val="004873F1"/>
    <w:rsid w:val="00487A51"/>
    <w:rsid w:val="00492A37"/>
    <w:rsid w:val="00493125"/>
    <w:rsid w:val="00493F54"/>
    <w:rsid w:val="00493F5F"/>
    <w:rsid w:val="004949E1"/>
    <w:rsid w:val="00495E1D"/>
    <w:rsid w:val="0049632F"/>
    <w:rsid w:val="00496C5B"/>
    <w:rsid w:val="00497FA1"/>
    <w:rsid w:val="004A03EB"/>
    <w:rsid w:val="004A1104"/>
    <w:rsid w:val="004A12C5"/>
    <w:rsid w:val="004A1650"/>
    <w:rsid w:val="004A2AB9"/>
    <w:rsid w:val="004A3D79"/>
    <w:rsid w:val="004A4D37"/>
    <w:rsid w:val="004A4E64"/>
    <w:rsid w:val="004A5281"/>
    <w:rsid w:val="004A596F"/>
    <w:rsid w:val="004B23E9"/>
    <w:rsid w:val="004B2618"/>
    <w:rsid w:val="004B323D"/>
    <w:rsid w:val="004B5C35"/>
    <w:rsid w:val="004B5C99"/>
    <w:rsid w:val="004B5E77"/>
    <w:rsid w:val="004B7693"/>
    <w:rsid w:val="004C02DC"/>
    <w:rsid w:val="004C041A"/>
    <w:rsid w:val="004C1667"/>
    <w:rsid w:val="004C3858"/>
    <w:rsid w:val="004C6847"/>
    <w:rsid w:val="004C767C"/>
    <w:rsid w:val="004C7D6B"/>
    <w:rsid w:val="004D0E6B"/>
    <w:rsid w:val="004D1650"/>
    <w:rsid w:val="004D1761"/>
    <w:rsid w:val="004D1CF8"/>
    <w:rsid w:val="004D229A"/>
    <w:rsid w:val="004D24A1"/>
    <w:rsid w:val="004D2787"/>
    <w:rsid w:val="004D4322"/>
    <w:rsid w:val="004D4541"/>
    <w:rsid w:val="004D504C"/>
    <w:rsid w:val="004D5720"/>
    <w:rsid w:val="004D7970"/>
    <w:rsid w:val="004E1867"/>
    <w:rsid w:val="004E35A2"/>
    <w:rsid w:val="004E4C4B"/>
    <w:rsid w:val="004E5D05"/>
    <w:rsid w:val="004F0100"/>
    <w:rsid w:val="004F0F02"/>
    <w:rsid w:val="004F1D60"/>
    <w:rsid w:val="004F3563"/>
    <w:rsid w:val="004F38FF"/>
    <w:rsid w:val="004F398E"/>
    <w:rsid w:val="004F44C3"/>
    <w:rsid w:val="004F5FA1"/>
    <w:rsid w:val="004F5FF5"/>
    <w:rsid w:val="00501F54"/>
    <w:rsid w:val="005028FA"/>
    <w:rsid w:val="005038F7"/>
    <w:rsid w:val="00503C42"/>
    <w:rsid w:val="00504177"/>
    <w:rsid w:val="005048A6"/>
    <w:rsid w:val="00506ED2"/>
    <w:rsid w:val="00507359"/>
    <w:rsid w:val="005102D6"/>
    <w:rsid w:val="00511BA9"/>
    <w:rsid w:val="005120EA"/>
    <w:rsid w:val="00513B61"/>
    <w:rsid w:val="00514B8C"/>
    <w:rsid w:val="005166DF"/>
    <w:rsid w:val="00516E41"/>
    <w:rsid w:val="00516F88"/>
    <w:rsid w:val="005172CD"/>
    <w:rsid w:val="0052053E"/>
    <w:rsid w:val="00520FAC"/>
    <w:rsid w:val="0052219D"/>
    <w:rsid w:val="0052611A"/>
    <w:rsid w:val="005262E7"/>
    <w:rsid w:val="00530ED4"/>
    <w:rsid w:val="00531563"/>
    <w:rsid w:val="00532E1B"/>
    <w:rsid w:val="005336EC"/>
    <w:rsid w:val="0053404A"/>
    <w:rsid w:val="005344F1"/>
    <w:rsid w:val="00534980"/>
    <w:rsid w:val="00535CCE"/>
    <w:rsid w:val="00537AF0"/>
    <w:rsid w:val="00540226"/>
    <w:rsid w:val="00540F6E"/>
    <w:rsid w:val="00541A82"/>
    <w:rsid w:val="00543420"/>
    <w:rsid w:val="00543546"/>
    <w:rsid w:val="00543E80"/>
    <w:rsid w:val="00544A62"/>
    <w:rsid w:val="00544B1B"/>
    <w:rsid w:val="00545919"/>
    <w:rsid w:val="00545C1F"/>
    <w:rsid w:val="00546A52"/>
    <w:rsid w:val="00546F48"/>
    <w:rsid w:val="00551C27"/>
    <w:rsid w:val="00552806"/>
    <w:rsid w:val="00552FBA"/>
    <w:rsid w:val="0055456C"/>
    <w:rsid w:val="00555B1C"/>
    <w:rsid w:val="00560603"/>
    <w:rsid w:val="00560E25"/>
    <w:rsid w:val="00561E5D"/>
    <w:rsid w:val="00563AA3"/>
    <w:rsid w:val="00566C55"/>
    <w:rsid w:val="00570836"/>
    <w:rsid w:val="0057586C"/>
    <w:rsid w:val="005765F2"/>
    <w:rsid w:val="00576A59"/>
    <w:rsid w:val="005773AA"/>
    <w:rsid w:val="005816F6"/>
    <w:rsid w:val="00583A68"/>
    <w:rsid w:val="00583C9D"/>
    <w:rsid w:val="00585069"/>
    <w:rsid w:val="00585C07"/>
    <w:rsid w:val="00586E74"/>
    <w:rsid w:val="005876F1"/>
    <w:rsid w:val="0058790E"/>
    <w:rsid w:val="00587ED8"/>
    <w:rsid w:val="00587FA7"/>
    <w:rsid w:val="00592088"/>
    <w:rsid w:val="005931CB"/>
    <w:rsid w:val="00593683"/>
    <w:rsid w:val="00593AE1"/>
    <w:rsid w:val="00593F54"/>
    <w:rsid w:val="00595CFA"/>
    <w:rsid w:val="00596B6B"/>
    <w:rsid w:val="005A086B"/>
    <w:rsid w:val="005A09C6"/>
    <w:rsid w:val="005A1250"/>
    <w:rsid w:val="005A2221"/>
    <w:rsid w:val="005A2242"/>
    <w:rsid w:val="005A24E1"/>
    <w:rsid w:val="005A2A86"/>
    <w:rsid w:val="005A3353"/>
    <w:rsid w:val="005A35D4"/>
    <w:rsid w:val="005A46F5"/>
    <w:rsid w:val="005A478A"/>
    <w:rsid w:val="005A5927"/>
    <w:rsid w:val="005A6B8E"/>
    <w:rsid w:val="005A70A7"/>
    <w:rsid w:val="005B0B60"/>
    <w:rsid w:val="005B204B"/>
    <w:rsid w:val="005B2318"/>
    <w:rsid w:val="005B25F1"/>
    <w:rsid w:val="005B648F"/>
    <w:rsid w:val="005B6D09"/>
    <w:rsid w:val="005C0229"/>
    <w:rsid w:val="005C4182"/>
    <w:rsid w:val="005C5419"/>
    <w:rsid w:val="005C5B8C"/>
    <w:rsid w:val="005C7746"/>
    <w:rsid w:val="005D0627"/>
    <w:rsid w:val="005D0B75"/>
    <w:rsid w:val="005D1F06"/>
    <w:rsid w:val="005D21CD"/>
    <w:rsid w:val="005D22F1"/>
    <w:rsid w:val="005D2AA8"/>
    <w:rsid w:val="005D56EA"/>
    <w:rsid w:val="005D5A3F"/>
    <w:rsid w:val="005D61CD"/>
    <w:rsid w:val="005D6A99"/>
    <w:rsid w:val="005D7E0B"/>
    <w:rsid w:val="005E3333"/>
    <w:rsid w:val="005E3DED"/>
    <w:rsid w:val="005E6929"/>
    <w:rsid w:val="005E6D4A"/>
    <w:rsid w:val="005E7C36"/>
    <w:rsid w:val="005F5DFE"/>
    <w:rsid w:val="005F723F"/>
    <w:rsid w:val="00600AFC"/>
    <w:rsid w:val="0060140A"/>
    <w:rsid w:val="00602121"/>
    <w:rsid w:val="006069F9"/>
    <w:rsid w:val="00606E48"/>
    <w:rsid w:val="00607962"/>
    <w:rsid w:val="00610C88"/>
    <w:rsid w:val="0061148E"/>
    <w:rsid w:val="00611823"/>
    <w:rsid w:val="00611CAA"/>
    <w:rsid w:val="0061256C"/>
    <w:rsid w:val="00613BE9"/>
    <w:rsid w:val="00614328"/>
    <w:rsid w:val="00614D7D"/>
    <w:rsid w:val="006151C9"/>
    <w:rsid w:val="006151ED"/>
    <w:rsid w:val="00615385"/>
    <w:rsid w:val="006155E4"/>
    <w:rsid w:val="00616A31"/>
    <w:rsid w:val="00617BFC"/>
    <w:rsid w:val="00617C2A"/>
    <w:rsid w:val="00620E8C"/>
    <w:rsid w:val="00622074"/>
    <w:rsid w:val="006238EE"/>
    <w:rsid w:val="00623DB2"/>
    <w:rsid w:val="0062519D"/>
    <w:rsid w:val="00626E67"/>
    <w:rsid w:val="0062723C"/>
    <w:rsid w:val="00631345"/>
    <w:rsid w:val="00631856"/>
    <w:rsid w:val="006330BC"/>
    <w:rsid w:val="00633928"/>
    <w:rsid w:val="0063447F"/>
    <w:rsid w:val="0063560B"/>
    <w:rsid w:val="0063726F"/>
    <w:rsid w:val="00641D5C"/>
    <w:rsid w:val="00642C1A"/>
    <w:rsid w:val="006434A4"/>
    <w:rsid w:val="00643BEC"/>
    <w:rsid w:val="00644847"/>
    <w:rsid w:val="00646CDC"/>
    <w:rsid w:val="00646EDC"/>
    <w:rsid w:val="006471F4"/>
    <w:rsid w:val="00647DA4"/>
    <w:rsid w:val="006505AB"/>
    <w:rsid w:val="006512B5"/>
    <w:rsid w:val="00651AE4"/>
    <w:rsid w:val="0065445F"/>
    <w:rsid w:val="006601DB"/>
    <w:rsid w:val="0066192C"/>
    <w:rsid w:val="00661CBC"/>
    <w:rsid w:val="006645C1"/>
    <w:rsid w:val="00665D7A"/>
    <w:rsid w:val="00666E6C"/>
    <w:rsid w:val="00667291"/>
    <w:rsid w:val="00671373"/>
    <w:rsid w:val="00672AFB"/>
    <w:rsid w:val="0067305C"/>
    <w:rsid w:val="00673174"/>
    <w:rsid w:val="006732FF"/>
    <w:rsid w:val="00673FE6"/>
    <w:rsid w:val="00674DDA"/>
    <w:rsid w:val="00675DD1"/>
    <w:rsid w:val="00675E42"/>
    <w:rsid w:val="00676306"/>
    <w:rsid w:val="00676B85"/>
    <w:rsid w:val="00677361"/>
    <w:rsid w:val="00682E8F"/>
    <w:rsid w:val="00685847"/>
    <w:rsid w:val="00686526"/>
    <w:rsid w:val="00686928"/>
    <w:rsid w:val="006870A7"/>
    <w:rsid w:val="00687630"/>
    <w:rsid w:val="00690BBC"/>
    <w:rsid w:val="006912B1"/>
    <w:rsid w:val="00691D2F"/>
    <w:rsid w:val="006923B7"/>
    <w:rsid w:val="00693F6E"/>
    <w:rsid w:val="00694A70"/>
    <w:rsid w:val="0069607D"/>
    <w:rsid w:val="0069691C"/>
    <w:rsid w:val="006A09FC"/>
    <w:rsid w:val="006A1601"/>
    <w:rsid w:val="006A420E"/>
    <w:rsid w:val="006A5158"/>
    <w:rsid w:val="006A7854"/>
    <w:rsid w:val="006B0B08"/>
    <w:rsid w:val="006B1DED"/>
    <w:rsid w:val="006B1F5B"/>
    <w:rsid w:val="006B3548"/>
    <w:rsid w:val="006B3996"/>
    <w:rsid w:val="006B42A0"/>
    <w:rsid w:val="006B4589"/>
    <w:rsid w:val="006B5F8A"/>
    <w:rsid w:val="006B6B31"/>
    <w:rsid w:val="006C1687"/>
    <w:rsid w:val="006C1FE6"/>
    <w:rsid w:val="006C23B7"/>
    <w:rsid w:val="006C2C4C"/>
    <w:rsid w:val="006C33D7"/>
    <w:rsid w:val="006C4AFC"/>
    <w:rsid w:val="006C4EC2"/>
    <w:rsid w:val="006C5EAD"/>
    <w:rsid w:val="006C6439"/>
    <w:rsid w:val="006C6454"/>
    <w:rsid w:val="006D0134"/>
    <w:rsid w:val="006D01D4"/>
    <w:rsid w:val="006D07E0"/>
    <w:rsid w:val="006D0BCE"/>
    <w:rsid w:val="006D0BE4"/>
    <w:rsid w:val="006D1C1B"/>
    <w:rsid w:val="006D383E"/>
    <w:rsid w:val="006D5E6D"/>
    <w:rsid w:val="006D5F7E"/>
    <w:rsid w:val="006D68A9"/>
    <w:rsid w:val="006D7855"/>
    <w:rsid w:val="006E0181"/>
    <w:rsid w:val="006E1F8F"/>
    <w:rsid w:val="006E3AAE"/>
    <w:rsid w:val="006E451B"/>
    <w:rsid w:val="006E49C6"/>
    <w:rsid w:val="006E5675"/>
    <w:rsid w:val="006E5C0E"/>
    <w:rsid w:val="006E676A"/>
    <w:rsid w:val="006E786D"/>
    <w:rsid w:val="006E7D63"/>
    <w:rsid w:val="006F08BE"/>
    <w:rsid w:val="006F0B56"/>
    <w:rsid w:val="006F13FD"/>
    <w:rsid w:val="006F164A"/>
    <w:rsid w:val="006F48DF"/>
    <w:rsid w:val="006F4946"/>
    <w:rsid w:val="006F4E4F"/>
    <w:rsid w:val="006F5E36"/>
    <w:rsid w:val="006F7254"/>
    <w:rsid w:val="006F793A"/>
    <w:rsid w:val="007023F4"/>
    <w:rsid w:val="007037FB"/>
    <w:rsid w:val="00703C61"/>
    <w:rsid w:val="007044C4"/>
    <w:rsid w:val="0070533B"/>
    <w:rsid w:val="00705B23"/>
    <w:rsid w:val="007073E7"/>
    <w:rsid w:val="00713633"/>
    <w:rsid w:val="00714451"/>
    <w:rsid w:val="0071476F"/>
    <w:rsid w:val="00715DAD"/>
    <w:rsid w:val="00717A46"/>
    <w:rsid w:val="0072060F"/>
    <w:rsid w:val="00721439"/>
    <w:rsid w:val="007220F2"/>
    <w:rsid w:val="00722115"/>
    <w:rsid w:val="007223D9"/>
    <w:rsid w:val="007229F5"/>
    <w:rsid w:val="007234C5"/>
    <w:rsid w:val="00724916"/>
    <w:rsid w:val="00726B5A"/>
    <w:rsid w:val="00727CC0"/>
    <w:rsid w:val="00727CF2"/>
    <w:rsid w:val="007300D2"/>
    <w:rsid w:val="007335C2"/>
    <w:rsid w:val="00736FE3"/>
    <w:rsid w:val="0073742F"/>
    <w:rsid w:val="00737DCE"/>
    <w:rsid w:val="00742E98"/>
    <w:rsid w:val="00743D56"/>
    <w:rsid w:val="00743E31"/>
    <w:rsid w:val="007444C6"/>
    <w:rsid w:val="007452A1"/>
    <w:rsid w:val="00750422"/>
    <w:rsid w:val="00752310"/>
    <w:rsid w:val="00753EB9"/>
    <w:rsid w:val="00753F8A"/>
    <w:rsid w:val="00754050"/>
    <w:rsid w:val="00754D05"/>
    <w:rsid w:val="00754F87"/>
    <w:rsid w:val="0075553D"/>
    <w:rsid w:val="007563F5"/>
    <w:rsid w:val="00756B44"/>
    <w:rsid w:val="00757AAD"/>
    <w:rsid w:val="007604D5"/>
    <w:rsid w:val="007616BF"/>
    <w:rsid w:val="00761E96"/>
    <w:rsid w:val="00762A2A"/>
    <w:rsid w:val="00762C7C"/>
    <w:rsid w:val="007637AA"/>
    <w:rsid w:val="00770149"/>
    <w:rsid w:val="00770DA7"/>
    <w:rsid w:val="00771628"/>
    <w:rsid w:val="007716CA"/>
    <w:rsid w:val="00774F02"/>
    <w:rsid w:val="00775EFA"/>
    <w:rsid w:val="00775F4A"/>
    <w:rsid w:val="00776F12"/>
    <w:rsid w:val="00777BEB"/>
    <w:rsid w:val="007800A3"/>
    <w:rsid w:val="0078026C"/>
    <w:rsid w:val="00780D06"/>
    <w:rsid w:val="00780D2C"/>
    <w:rsid w:val="00781106"/>
    <w:rsid w:val="007836AE"/>
    <w:rsid w:val="0078468C"/>
    <w:rsid w:val="00785C02"/>
    <w:rsid w:val="007861A6"/>
    <w:rsid w:val="007868D5"/>
    <w:rsid w:val="007869A6"/>
    <w:rsid w:val="00790C4A"/>
    <w:rsid w:val="00791017"/>
    <w:rsid w:val="00792332"/>
    <w:rsid w:val="0079438B"/>
    <w:rsid w:val="007948E1"/>
    <w:rsid w:val="007956A3"/>
    <w:rsid w:val="007A1050"/>
    <w:rsid w:val="007A134B"/>
    <w:rsid w:val="007A312D"/>
    <w:rsid w:val="007A3C4E"/>
    <w:rsid w:val="007A4AE3"/>
    <w:rsid w:val="007A5801"/>
    <w:rsid w:val="007A5C71"/>
    <w:rsid w:val="007A64E5"/>
    <w:rsid w:val="007A6CEA"/>
    <w:rsid w:val="007A6D68"/>
    <w:rsid w:val="007A7D35"/>
    <w:rsid w:val="007B0984"/>
    <w:rsid w:val="007B11F7"/>
    <w:rsid w:val="007B1FF4"/>
    <w:rsid w:val="007B240B"/>
    <w:rsid w:val="007B4A33"/>
    <w:rsid w:val="007B4C7C"/>
    <w:rsid w:val="007B69D1"/>
    <w:rsid w:val="007B7A30"/>
    <w:rsid w:val="007C0381"/>
    <w:rsid w:val="007C07A9"/>
    <w:rsid w:val="007C07C5"/>
    <w:rsid w:val="007C0A39"/>
    <w:rsid w:val="007C0E67"/>
    <w:rsid w:val="007C28B4"/>
    <w:rsid w:val="007C3103"/>
    <w:rsid w:val="007C3195"/>
    <w:rsid w:val="007C3D40"/>
    <w:rsid w:val="007C4485"/>
    <w:rsid w:val="007C47A6"/>
    <w:rsid w:val="007C4EC3"/>
    <w:rsid w:val="007D010E"/>
    <w:rsid w:val="007D2DA8"/>
    <w:rsid w:val="007D3410"/>
    <w:rsid w:val="007D3EA2"/>
    <w:rsid w:val="007D574B"/>
    <w:rsid w:val="007D6AAB"/>
    <w:rsid w:val="007D7C39"/>
    <w:rsid w:val="007D7EF6"/>
    <w:rsid w:val="007E0C59"/>
    <w:rsid w:val="007E1B14"/>
    <w:rsid w:val="007E1B78"/>
    <w:rsid w:val="007E1D95"/>
    <w:rsid w:val="007E2673"/>
    <w:rsid w:val="007E53C2"/>
    <w:rsid w:val="007E6A9F"/>
    <w:rsid w:val="007E7B8A"/>
    <w:rsid w:val="007F11F2"/>
    <w:rsid w:val="007F1DD2"/>
    <w:rsid w:val="007F2F78"/>
    <w:rsid w:val="007F3070"/>
    <w:rsid w:val="007F45A9"/>
    <w:rsid w:val="007F461E"/>
    <w:rsid w:val="007F4807"/>
    <w:rsid w:val="008001B9"/>
    <w:rsid w:val="00800461"/>
    <w:rsid w:val="008022F4"/>
    <w:rsid w:val="008032A9"/>
    <w:rsid w:val="008032BE"/>
    <w:rsid w:val="0080347D"/>
    <w:rsid w:val="00803B4D"/>
    <w:rsid w:val="008040C7"/>
    <w:rsid w:val="00804DEA"/>
    <w:rsid w:val="00806158"/>
    <w:rsid w:val="00806E95"/>
    <w:rsid w:val="0081124C"/>
    <w:rsid w:val="008116FC"/>
    <w:rsid w:val="00811A67"/>
    <w:rsid w:val="00811B5A"/>
    <w:rsid w:val="00812ADB"/>
    <w:rsid w:val="00812D62"/>
    <w:rsid w:val="00813BE0"/>
    <w:rsid w:val="00814729"/>
    <w:rsid w:val="00816903"/>
    <w:rsid w:val="0081774B"/>
    <w:rsid w:val="00817AF0"/>
    <w:rsid w:val="00817E08"/>
    <w:rsid w:val="0082069B"/>
    <w:rsid w:val="008214CD"/>
    <w:rsid w:val="008239AD"/>
    <w:rsid w:val="00826C3C"/>
    <w:rsid w:val="00826D30"/>
    <w:rsid w:val="008272D0"/>
    <w:rsid w:val="008307CB"/>
    <w:rsid w:val="0083136B"/>
    <w:rsid w:val="0083154D"/>
    <w:rsid w:val="0083168E"/>
    <w:rsid w:val="00831E3A"/>
    <w:rsid w:val="00833539"/>
    <w:rsid w:val="0083413D"/>
    <w:rsid w:val="00834D9B"/>
    <w:rsid w:val="008352E5"/>
    <w:rsid w:val="00835481"/>
    <w:rsid w:val="00835563"/>
    <w:rsid w:val="00835E4D"/>
    <w:rsid w:val="00836872"/>
    <w:rsid w:val="00837480"/>
    <w:rsid w:val="00840802"/>
    <w:rsid w:val="00840973"/>
    <w:rsid w:val="00840A6C"/>
    <w:rsid w:val="00840D73"/>
    <w:rsid w:val="0084209E"/>
    <w:rsid w:val="008428F2"/>
    <w:rsid w:val="00842BE1"/>
    <w:rsid w:val="00844C94"/>
    <w:rsid w:val="008465A7"/>
    <w:rsid w:val="00850415"/>
    <w:rsid w:val="008513AD"/>
    <w:rsid w:val="00855521"/>
    <w:rsid w:val="00856CFD"/>
    <w:rsid w:val="00857339"/>
    <w:rsid w:val="008600E3"/>
    <w:rsid w:val="008602DB"/>
    <w:rsid w:val="00864DA9"/>
    <w:rsid w:val="00864F89"/>
    <w:rsid w:val="0087052C"/>
    <w:rsid w:val="00870B24"/>
    <w:rsid w:val="00870ED2"/>
    <w:rsid w:val="0087124A"/>
    <w:rsid w:val="0087145E"/>
    <w:rsid w:val="00872AFB"/>
    <w:rsid w:val="00874409"/>
    <w:rsid w:val="00874F50"/>
    <w:rsid w:val="00874F75"/>
    <w:rsid w:val="00875402"/>
    <w:rsid w:val="00875B3A"/>
    <w:rsid w:val="0087685E"/>
    <w:rsid w:val="00876A86"/>
    <w:rsid w:val="008800D4"/>
    <w:rsid w:val="00880E6C"/>
    <w:rsid w:val="008813BB"/>
    <w:rsid w:val="00882BF2"/>
    <w:rsid w:val="00884489"/>
    <w:rsid w:val="0088467D"/>
    <w:rsid w:val="0088569E"/>
    <w:rsid w:val="00885A4F"/>
    <w:rsid w:val="0089069E"/>
    <w:rsid w:val="00892A99"/>
    <w:rsid w:val="00892AE0"/>
    <w:rsid w:val="00894465"/>
    <w:rsid w:val="0089779F"/>
    <w:rsid w:val="00897F5B"/>
    <w:rsid w:val="008A0EE6"/>
    <w:rsid w:val="008A1B60"/>
    <w:rsid w:val="008A1C7B"/>
    <w:rsid w:val="008A2D47"/>
    <w:rsid w:val="008A5DE5"/>
    <w:rsid w:val="008A7C08"/>
    <w:rsid w:val="008B189E"/>
    <w:rsid w:val="008B1C97"/>
    <w:rsid w:val="008B22DC"/>
    <w:rsid w:val="008B29D1"/>
    <w:rsid w:val="008B2D53"/>
    <w:rsid w:val="008B2E7F"/>
    <w:rsid w:val="008B3ADF"/>
    <w:rsid w:val="008B487E"/>
    <w:rsid w:val="008B77DC"/>
    <w:rsid w:val="008B7E1A"/>
    <w:rsid w:val="008C207B"/>
    <w:rsid w:val="008C3025"/>
    <w:rsid w:val="008C3ECB"/>
    <w:rsid w:val="008C47F6"/>
    <w:rsid w:val="008C4AE5"/>
    <w:rsid w:val="008C57C7"/>
    <w:rsid w:val="008C60C2"/>
    <w:rsid w:val="008C71F3"/>
    <w:rsid w:val="008D00B1"/>
    <w:rsid w:val="008D1E2F"/>
    <w:rsid w:val="008D2A04"/>
    <w:rsid w:val="008D4F96"/>
    <w:rsid w:val="008D587C"/>
    <w:rsid w:val="008D6DC4"/>
    <w:rsid w:val="008E0943"/>
    <w:rsid w:val="008E2906"/>
    <w:rsid w:val="008E3203"/>
    <w:rsid w:val="008E409E"/>
    <w:rsid w:val="008E4F4F"/>
    <w:rsid w:val="008F2D4D"/>
    <w:rsid w:val="008F4EC5"/>
    <w:rsid w:val="008F562B"/>
    <w:rsid w:val="008F58B0"/>
    <w:rsid w:val="008F7616"/>
    <w:rsid w:val="00900AB3"/>
    <w:rsid w:val="00900B9B"/>
    <w:rsid w:val="00900E92"/>
    <w:rsid w:val="00901606"/>
    <w:rsid w:val="00904E87"/>
    <w:rsid w:val="00904E8E"/>
    <w:rsid w:val="009064CF"/>
    <w:rsid w:val="00906EDF"/>
    <w:rsid w:val="00906FE3"/>
    <w:rsid w:val="009070A4"/>
    <w:rsid w:val="009070B0"/>
    <w:rsid w:val="0091036C"/>
    <w:rsid w:val="00910CEC"/>
    <w:rsid w:val="009115BD"/>
    <w:rsid w:val="0091293A"/>
    <w:rsid w:val="00912ABF"/>
    <w:rsid w:val="0091494A"/>
    <w:rsid w:val="009157BB"/>
    <w:rsid w:val="00915A04"/>
    <w:rsid w:val="00916664"/>
    <w:rsid w:val="00917EA9"/>
    <w:rsid w:val="009221F3"/>
    <w:rsid w:val="00922771"/>
    <w:rsid w:val="009231C4"/>
    <w:rsid w:val="009246B9"/>
    <w:rsid w:val="00924E0E"/>
    <w:rsid w:val="00924E78"/>
    <w:rsid w:val="00930D27"/>
    <w:rsid w:val="00932213"/>
    <w:rsid w:val="009326FD"/>
    <w:rsid w:val="009331F6"/>
    <w:rsid w:val="00937A04"/>
    <w:rsid w:val="0094026D"/>
    <w:rsid w:val="00941088"/>
    <w:rsid w:val="00941642"/>
    <w:rsid w:val="0094335E"/>
    <w:rsid w:val="009444CC"/>
    <w:rsid w:val="00950154"/>
    <w:rsid w:val="009504FE"/>
    <w:rsid w:val="009518E3"/>
    <w:rsid w:val="00951E0D"/>
    <w:rsid w:val="00953063"/>
    <w:rsid w:val="00955C6C"/>
    <w:rsid w:val="00957B5F"/>
    <w:rsid w:val="00957B88"/>
    <w:rsid w:val="0096043F"/>
    <w:rsid w:val="00960F9F"/>
    <w:rsid w:val="00961C4E"/>
    <w:rsid w:val="009644AB"/>
    <w:rsid w:val="00965ED2"/>
    <w:rsid w:val="00967FAD"/>
    <w:rsid w:val="00971F3B"/>
    <w:rsid w:val="00972D80"/>
    <w:rsid w:val="00973945"/>
    <w:rsid w:val="0097505D"/>
    <w:rsid w:val="0097550B"/>
    <w:rsid w:val="00975882"/>
    <w:rsid w:val="009769B4"/>
    <w:rsid w:val="009770AB"/>
    <w:rsid w:val="009811FF"/>
    <w:rsid w:val="00981A5B"/>
    <w:rsid w:val="00983A05"/>
    <w:rsid w:val="00984AFF"/>
    <w:rsid w:val="0098584A"/>
    <w:rsid w:val="00986169"/>
    <w:rsid w:val="009866BA"/>
    <w:rsid w:val="00987096"/>
    <w:rsid w:val="009906E2"/>
    <w:rsid w:val="00991083"/>
    <w:rsid w:val="00991D0B"/>
    <w:rsid w:val="009949C5"/>
    <w:rsid w:val="00995D10"/>
    <w:rsid w:val="00996C8F"/>
    <w:rsid w:val="009970D3"/>
    <w:rsid w:val="0099761F"/>
    <w:rsid w:val="009A17B3"/>
    <w:rsid w:val="009A3EB3"/>
    <w:rsid w:val="009A5187"/>
    <w:rsid w:val="009A5429"/>
    <w:rsid w:val="009A7DFC"/>
    <w:rsid w:val="009B0BB3"/>
    <w:rsid w:val="009B1579"/>
    <w:rsid w:val="009B15CC"/>
    <w:rsid w:val="009B17F9"/>
    <w:rsid w:val="009B1F6E"/>
    <w:rsid w:val="009B25EE"/>
    <w:rsid w:val="009B61D1"/>
    <w:rsid w:val="009B710C"/>
    <w:rsid w:val="009B7DD3"/>
    <w:rsid w:val="009C0949"/>
    <w:rsid w:val="009C10AF"/>
    <w:rsid w:val="009C138D"/>
    <w:rsid w:val="009C1FA2"/>
    <w:rsid w:val="009C23E8"/>
    <w:rsid w:val="009C2440"/>
    <w:rsid w:val="009C62EE"/>
    <w:rsid w:val="009C662C"/>
    <w:rsid w:val="009C697F"/>
    <w:rsid w:val="009C75D6"/>
    <w:rsid w:val="009C7A8E"/>
    <w:rsid w:val="009D42FA"/>
    <w:rsid w:val="009E2372"/>
    <w:rsid w:val="009E2482"/>
    <w:rsid w:val="009E2512"/>
    <w:rsid w:val="009E311F"/>
    <w:rsid w:val="009E4C05"/>
    <w:rsid w:val="009E5663"/>
    <w:rsid w:val="009E61A8"/>
    <w:rsid w:val="009E6536"/>
    <w:rsid w:val="009E6FE2"/>
    <w:rsid w:val="009F03FC"/>
    <w:rsid w:val="009F1788"/>
    <w:rsid w:val="009F1EA6"/>
    <w:rsid w:val="009F245E"/>
    <w:rsid w:val="009F34B0"/>
    <w:rsid w:val="009F3D2F"/>
    <w:rsid w:val="009F505C"/>
    <w:rsid w:val="009F58C8"/>
    <w:rsid w:val="009F5AD5"/>
    <w:rsid w:val="009F5FFA"/>
    <w:rsid w:val="009F678B"/>
    <w:rsid w:val="009F6F13"/>
    <w:rsid w:val="009F7975"/>
    <w:rsid w:val="009F7CE6"/>
    <w:rsid w:val="00A00069"/>
    <w:rsid w:val="00A00C0C"/>
    <w:rsid w:val="00A02DD2"/>
    <w:rsid w:val="00A03067"/>
    <w:rsid w:val="00A03877"/>
    <w:rsid w:val="00A04DBF"/>
    <w:rsid w:val="00A053C3"/>
    <w:rsid w:val="00A05585"/>
    <w:rsid w:val="00A05F02"/>
    <w:rsid w:val="00A07801"/>
    <w:rsid w:val="00A07E2F"/>
    <w:rsid w:val="00A1192B"/>
    <w:rsid w:val="00A1244C"/>
    <w:rsid w:val="00A12B1D"/>
    <w:rsid w:val="00A13368"/>
    <w:rsid w:val="00A135D9"/>
    <w:rsid w:val="00A16DBE"/>
    <w:rsid w:val="00A20BED"/>
    <w:rsid w:val="00A2390D"/>
    <w:rsid w:val="00A24421"/>
    <w:rsid w:val="00A25B4E"/>
    <w:rsid w:val="00A26223"/>
    <w:rsid w:val="00A26361"/>
    <w:rsid w:val="00A26F2A"/>
    <w:rsid w:val="00A27B00"/>
    <w:rsid w:val="00A30A7A"/>
    <w:rsid w:val="00A30C17"/>
    <w:rsid w:val="00A30EEC"/>
    <w:rsid w:val="00A32504"/>
    <w:rsid w:val="00A325D4"/>
    <w:rsid w:val="00A33137"/>
    <w:rsid w:val="00A33164"/>
    <w:rsid w:val="00A33E00"/>
    <w:rsid w:val="00A346D3"/>
    <w:rsid w:val="00A3525D"/>
    <w:rsid w:val="00A353C8"/>
    <w:rsid w:val="00A3770B"/>
    <w:rsid w:val="00A41966"/>
    <w:rsid w:val="00A430F8"/>
    <w:rsid w:val="00A45AD9"/>
    <w:rsid w:val="00A46645"/>
    <w:rsid w:val="00A46D7C"/>
    <w:rsid w:val="00A46E45"/>
    <w:rsid w:val="00A47DC5"/>
    <w:rsid w:val="00A5096E"/>
    <w:rsid w:val="00A513B1"/>
    <w:rsid w:val="00A51A37"/>
    <w:rsid w:val="00A5403C"/>
    <w:rsid w:val="00A54A09"/>
    <w:rsid w:val="00A54A85"/>
    <w:rsid w:val="00A54CDB"/>
    <w:rsid w:val="00A54ED3"/>
    <w:rsid w:val="00A5586D"/>
    <w:rsid w:val="00A57973"/>
    <w:rsid w:val="00A609F7"/>
    <w:rsid w:val="00A60D6B"/>
    <w:rsid w:val="00A61E01"/>
    <w:rsid w:val="00A631FF"/>
    <w:rsid w:val="00A64A7B"/>
    <w:rsid w:val="00A64FBC"/>
    <w:rsid w:val="00A70137"/>
    <w:rsid w:val="00A757A4"/>
    <w:rsid w:val="00A76AF2"/>
    <w:rsid w:val="00A8048A"/>
    <w:rsid w:val="00A8226B"/>
    <w:rsid w:val="00A849A5"/>
    <w:rsid w:val="00A85A1C"/>
    <w:rsid w:val="00A85CF9"/>
    <w:rsid w:val="00A85FF4"/>
    <w:rsid w:val="00A86D63"/>
    <w:rsid w:val="00A86D8B"/>
    <w:rsid w:val="00A92277"/>
    <w:rsid w:val="00A9417D"/>
    <w:rsid w:val="00A94CC5"/>
    <w:rsid w:val="00A95110"/>
    <w:rsid w:val="00A95DF1"/>
    <w:rsid w:val="00A95E6C"/>
    <w:rsid w:val="00A97C63"/>
    <w:rsid w:val="00A97E26"/>
    <w:rsid w:val="00A97FC7"/>
    <w:rsid w:val="00AA3B77"/>
    <w:rsid w:val="00AA5CBF"/>
    <w:rsid w:val="00AA6835"/>
    <w:rsid w:val="00AA7BF2"/>
    <w:rsid w:val="00AB0CF9"/>
    <w:rsid w:val="00AB0DF6"/>
    <w:rsid w:val="00AB125C"/>
    <w:rsid w:val="00AB16BC"/>
    <w:rsid w:val="00AB1E80"/>
    <w:rsid w:val="00AB4533"/>
    <w:rsid w:val="00AB4B0E"/>
    <w:rsid w:val="00AB57E7"/>
    <w:rsid w:val="00AB63E1"/>
    <w:rsid w:val="00AC4E56"/>
    <w:rsid w:val="00AC5B11"/>
    <w:rsid w:val="00AC616E"/>
    <w:rsid w:val="00AC68EA"/>
    <w:rsid w:val="00AD1E9E"/>
    <w:rsid w:val="00AD20B0"/>
    <w:rsid w:val="00AD3B3B"/>
    <w:rsid w:val="00AD3F15"/>
    <w:rsid w:val="00AD4206"/>
    <w:rsid w:val="00AD456E"/>
    <w:rsid w:val="00AD52C9"/>
    <w:rsid w:val="00AD6FBC"/>
    <w:rsid w:val="00AD738E"/>
    <w:rsid w:val="00AD7EE2"/>
    <w:rsid w:val="00AE2326"/>
    <w:rsid w:val="00AE25C2"/>
    <w:rsid w:val="00AE267D"/>
    <w:rsid w:val="00AE3303"/>
    <w:rsid w:val="00AE3545"/>
    <w:rsid w:val="00AE3AF7"/>
    <w:rsid w:val="00AE5157"/>
    <w:rsid w:val="00AE59A2"/>
    <w:rsid w:val="00AE74AA"/>
    <w:rsid w:val="00AE75EE"/>
    <w:rsid w:val="00AE7E50"/>
    <w:rsid w:val="00AF0704"/>
    <w:rsid w:val="00AF08C1"/>
    <w:rsid w:val="00AF14F2"/>
    <w:rsid w:val="00AF1FEB"/>
    <w:rsid w:val="00AF2460"/>
    <w:rsid w:val="00AF443F"/>
    <w:rsid w:val="00AF4F1F"/>
    <w:rsid w:val="00AF68EB"/>
    <w:rsid w:val="00B0036B"/>
    <w:rsid w:val="00B0127F"/>
    <w:rsid w:val="00B02DFD"/>
    <w:rsid w:val="00B02E15"/>
    <w:rsid w:val="00B048DE"/>
    <w:rsid w:val="00B050E8"/>
    <w:rsid w:val="00B05376"/>
    <w:rsid w:val="00B058E9"/>
    <w:rsid w:val="00B06C97"/>
    <w:rsid w:val="00B1048D"/>
    <w:rsid w:val="00B10FFA"/>
    <w:rsid w:val="00B1139D"/>
    <w:rsid w:val="00B14BEF"/>
    <w:rsid w:val="00B156B7"/>
    <w:rsid w:val="00B157CF"/>
    <w:rsid w:val="00B15925"/>
    <w:rsid w:val="00B16386"/>
    <w:rsid w:val="00B169F4"/>
    <w:rsid w:val="00B16E6E"/>
    <w:rsid w:val="00B202E1"/>
    <w:rsid w:val="00B24A67"/>
    <w:rsid w:val="00B258FA"/>
    <w:rsid w:val="00B262B3"/>
    <w:rsid w:val="00B26388"/>
    <w:rsid w:val="00B31DE8"/>
    <w:rsid w:val="00B3229C"/>
    <w:rsid w:val="00B326DD"/>
    <w:rsid w:val="00B34B8C"/>
    <w:rsid w:val="00B37DEB"/>
    <w:rsid w:val="00B4102D"/>
    <w:rsid w:val="00B41D4E"/>
    <w:rsid w:val="00B42E3E"/>
    <w:rsid w:val="00B438E6"/>
    <w:rsid w:val="00B43949"/>
    <w:rsid w:val="00B4612B"/>
    <w:rsid w:val="00B47914"/>
    <w:rsid w:val="00B50384"/>
    <w:rsid w:val="00B521F7"/>
    <w:rsid w:val="00B54AB3"/>
    <w:rsid w:val="00B55A79"/>
    <w:rsid w:val="00B5792E"/>
    <w:rsid w:val="00B62C68"/>
    <w:rsid w:val="00B62CB3"/>
    <w:rsid w:val="00B64DEE"/>
    <w:rsid w:val="00B65147"/>
    <w:rsid w:val="00B6634F"/>
    <w:rsid w:val="00B665CB"/>
    <w:rsid w:val="00B67A45"/>
    <w:rsid w:val="00B67D9D"/>
    <w:rsid w:val="00B73D58"/>
    <w:rsid w:val="00B754CC"/>
    <w:rsid w:val="00B76940"/>
    <w:rsid w:val="00B80074"/>
    <w:rsid w:val="00B82080"/>
    <w:rsid w:val="00B837CE"/>
    <w:rsid w:val="00B83A2C"/>
    <w:rsid w:val="00B90249"/>
    <w:rsid w:val="00B90510"/>
    <w:rsid w:val="00B919A6"/>
    <w:rsid w:val="00B91CF4"/>
    <w:rsid w:val="00B941D7"/>
    <w:rsid w:val="00B9420B"/>
    <w:rsid w:val="00B94B0E"/>
    <w:rsid w:val="00B951CD"/>
    <w:rsid w:val="00B977F9"/>
    <w:rsid w:val="00BA0852"/>
    <w:rsid w:val="00BA0AD4"/>
    <w:rsid w:val="00BA0B6D"/>
    <w:rsid w:val="00BA1D9F"/>
    <w:rsid w:val="00BA1F66"/>
    <w:rsid w:val="00BA1FDD"/>
    <w:rsid w:val="00BA202B"/>
    <w:rsid w:val="00BA2CBC"/>
    <w:rsid w:val="00BA3E81"/>
    <w:rsid w:val="00BA418E"/>
    <w:rsid w:val="00BA43D3"/>
    <w:rsid w:val="00BA47C5"/>
    <w:rsid w:val="00BA4A4E"/>
    <w:rsid w:val="00BA5134"/>
    <w:rsid w:val="00BA5FC6"/>
    <w:rsid w:val="00BA603D"/>
    <w:rsid w:val="00BA7438"/>
    <w:rsid w:val="00BB0607"/>
    <w:rsid w:val="00BB1B48"/>
    <w:rsid w:val="00BB328C"/>
    <w:rsid w:val="00BB334C"/>
    <w:rsid w:val="00BB434B"/>
    <w:rsid w:val="00BB790D"/>
    <w:rsid w:val="00BC00B4"/>
    <w:rsid w:val="00BC00B7"/>
    <w:rsid w:val="00BC067D"/>
    <w:rsid w:val="00BC08E4"/>
    <w:rsid w:val="00BC12F6"/>
    <w:rsid w:val="00BC16B5"/>
    <w:rsid w:val="00BC2046"/>
    <w:rsid w:val="00BC2657"/>
    <w:rsid w:val="00BC295C"/>
    <w:rsid w:val="00BC57AD"/>
    <w:rsid w:val="00BC70CB"/>
    <w:rsid w:val="00BC75B5"/>
    <w:rsid w:val="00BD2809"/>
    <w:rsid w:val="00BD2FFA"/>
    <w:rsid w:val="00BD44BD"/>
    <w:rsid w:val="00BD4C90"/>
    <w:rsid w:val="00BD4E07"/>
    <w:rsid w:val="00BD4E56"/>
    <w:rsid w:val="00BD52B1"/>
    <w:rsid w:val="00BE16FA"/>
    <w:rsid w:val="00BE1FBE"/>
    <w:rsid w:val="00BE209F"/>
    <w:rsid w:val="00BE3F6D"/>
    <w:rsid w:val="00BE439C"/>
    <w:rsid w:val="00BE5172"/>
    <w:rsid w:val="00BE56E8"/>
    <w:rsid w:val="00BE5A7A"/>
    <w:rsid w:val="00BE6350"/>
    <w:rsid w:val="00BE6D87"/>
    <w:rsid w:val="00BF132B"/>
    <w:rsid w:val="00BF1E42"/>
    <w:rsid w:val="00BF24AA"/>
    <w:rsid w:val="00BF2B8A"/>
    <w:rsid w:val="00BF327F"/>
    <w:rsid w:val="00BF388C"/>
    <w:rsid w:val="00BF4EDB"/>
    <w:rsid w:val="00BF56EA"/>
    <w:rsid w:val="00BF70BA"/>
    <w:rsid w:val="00C009C3"/>
    <w:rsid w:val="00C02081"/>
    <w:rsid w:val="00C0218F"/>
    <w:rsid w:val="00C03EA2"/>
    <w:rsid w:val="00C041CE"/>
    <w:rsid w:val="00C05051"/>
    <w:rsid w:val="00C0520B"/>
    <w:rsid w:val="00C05A30"/>
    <w:rsid w:val="00C05F6C"/>
    <w:rsid w:val="00C07053"/>
    <w:rsid w:val="00C07260"/>
    <w:rsid w:val="00C10CA6"/>
    <w:rsid w:val="00C1119D"/>
    <w:rsid w:val="00C116BF"/>
    <w:rsid w:val="00C11FB5"/>
    <w:rsid w:val="00C138F2"/>
    <w:rsid w:val="00C14179"/>
    <w:rsid w:val="00C15E71"/>
    <w:rsid w:val="00C15E79"/>
    <w:rsid w:val="00C17605"/>
    <w:rsid w:val="00C20630"/>
    <w:rsid w:val="00C2081D"/>
    <w:rsid w:val="00C209B1"/>
    <w:rsid w:val="00C215FE"/>
    <w:rsid w:val="00C220A3"/>
    <w:rsid w:val="00C23BFC"/>
    <w:rsid w:val="00C2411B"/>
    <w:rsid w:val="00C24840"/>
    <w:rsid w:val="00C26120"/>
    <w:rsid w:val="00C26153"/>
    <w:rsid w:val="00C2661D"/>
    <w:rsid w:val="00C26D90"/>
    <w:rsid w:val="00C309EF"/>
    <w:rsid w:val="00C30E0C"/>
    <w:rsid w:val="00C3287A"/>
    <w:rsid w:val="00C3306A"/>
    <w:rsid w:val="00C338EA"/>
    <w:rsid w:val="00C34504"/>
    <w:rsid w:val="00C3514A"/>
    <w:rsid w:val="00C363CE"/>
    <w:rsid w:val="00C367C9"/>
    <w:rsid w:val="00C36DAE"/>
    <w:rsid w:val="00C376E3"/>
    <w:rsid w:val="00C40057"/>
    <w:rsid w:val="00C4182B"/>
    <w:rsid w:val="00C435DF"/>
    <w:rsid w:val="00C457E1"/>
    <w:rsid w:val="00C45DC5"/>
    <w:rsid w:val="00C46D47"/>
    <w:rsid w:val="00C47DA0"/>
    <w:rsid w:val="00C5048C"/>
    <w:rsid w:val="00C50524"/>
    <w:rsid w:val="00C51558"/>
    <w:rsid w:val="00C5253C"/>
    <w:rsid w:val="00C52F93"/>
    <w:rsid w:val="00C547BD"/>
    <w:rsid w:val="00C548E9"/>
    <w:rsid w:val="00C5605F"/>
    <w:rsid w:val="00C574D2"/>
    <w:rsid w:val="00C57894"/>
    <w:rsid w:val="00C57968"/>
    <w:rsid w:val="00C57A98"/>
    <w:rsid w:val="00C57D7C"/>
    <w:rsid w:val="00C6000A"/>
    <w:rsid w:val="00C60A7B"/>
    <w:rsid w:val="00C619B1"/>
    <w:rsid w:val="00C63609"/>
    <w:rsid w:val="00C643DC"/>
    <w:rsid w:val="00C6464A"/>
    <w:rsid w:val="00C66E0E"/>
    <w:rsid w:val="00C66F46"/>
    <w:rsid w:val="00C67080"/>
    <w:rsid w:val="00C67C07"/>
    <w:rsid w:val="00C7130D"/>
    <w:rsid w:val="00C71662"/>
    <w:rsid w:val="00C727C4"/>
    <w:rsid w:val="00C73CFD"/>
    <w:rsid w:val="00C73D3F"/>
    <w:rsid w:val="00C73FB1"/>
    <w:rsid w:val="00C7635E"/>
    <w:rsid w:val="00C7737A"/>
    <w:rsid w:val="00C81D6A"/>
    <w:rsid w:val="00C8258A"/>
    <w:rsid w:val="00C83B3A"/>
    <w:rsid w:val="00C846DA"/>
    <w:rsid w:val="00C854E5"/>
    <w:rsid w:val="00C863E0"/>
    <w:rsid w:val="00C86763"/>
    <w:rsid w:val="00C8699E"/>
    <w:rsid w:val="00C87595"/>
    <w:rsid w:val="00C910CC"/>
    <w:rsid w:val="00C92484"/>
    <w:rsid w:val="00C92A2C"/>
    <w:rsid w:val="00C951D3"/>
    <w:rsid w:val="00C9526B"/>
    <w:rsid w:val="00C96F90"/>
    <w:rsid w:val="00C97558"/>
    <w:rsid w:val="00CA1B88"/>
    <w:rsid w:val="00CA2645"/>
    <w:rsid w:val="00CA2D94"/>
    <w:rsid w:val="00CA3466"/>
    <w:rsid w:val="00CA35DE"/>
    <w:rsid w:val="00CA3DC4"/>
    <w:rsid w:val="00CA4470"/>
    <w:rsid w:val="00CA4CFD"/>
    <w:rsid w:val="00CA6775"/>
    <w:rsid w:val="00CA7073"/>
    <w:rsid w:val="00CB04CF"/>
    <w:rsid w:val="00CB095D"/>
    <w:rsid w:val="00CB0B25"/>
    <w:rsid w:val="00CB1316"/>
    <w:rsid w:val="00CB1ABE"/>
    <w:rsid w:val="00CB253D"/>
    <w:rsid w:val="00CB2C3D"/>
    <w:rsid w:val="00CB336B"/>
    <w:rsid w:val="00CB37B6"/>
    <w:rsid w:val="00CB3DC9"/>
    <w:rsid w:val="00CB3F85"/>
    <w:rsid w:val="00CB45AE"/>
    <w:rsid w:val="00CB4CA7"/>
    <w:rsid w:val="00CB4F0B"/>
    <w:rsid w:val="00CB5652"/>
    <w:rsid w:val="00CB6DCE"/>
    <w:rsid w:val="00CC26C9"/>
    <w:rsid w:val="00CC2D02"/>
    <w:rsid w:val="00CC321E"/>
    <w:rsid w:val="00CC34A0"/>
    <w:rsid w:val="00CC52FC"/>
    <w:rsid w:val="00CC54B6"/>
    <w:rsid w:val="00CC5B24"/>
    <w:rsid w:val="00CD08BD"/>
    <w:rsid w:val="00CD08F2"/>
    <w:rsid w:val="00CD0CD1"/>
    <w:rsid w:val="00CD12A9"/>
    <w:rsid w:val="00CD3A5F"/>
    <w:rsid w:val="00CD591C"/>
    <w:rsid w:val="00CD60D6"/>
    <w:rsid w:val="00CD71A9"/>
    <w:rsid w:val="00CE0716"/>
    <w:rsid w:val="00CE1574"/>
    <w:rsid w:val="00CE29DF"/>
    <w:rsid w:val="00CE3B79"/>
    <w:rsid w:val="00CE3CD9"/>
    <w:rsid w:val="00CE4714"/>
    <w:rsid w:val="00CE6ADE"/>
    <w:rsid w:val="00CE7DE7"/>
    <w:rsid w:val="00CF1DCB"/>
    <w:rsid w:val="00CF1FB4"/>
    <w:rsid w:val="00CF49ED"/>
    <w:rsid w:val="00D01E08"/>
    <w:rsid w:val="00D040FC"/>
    <w:rsid w:val="00D045FC"/>
    <w:rsid w:val="00D04618"/>
    <w:rsid w:val="00D05A6A"/>
    <w:rsid w:val="00D06559"/>
    <w:rsid w:val="00D110EB"/>
    <w:rsid w:val="00D122AE"/>
    <w:rsid w:val="00D13854"/>
    <w:rsid w:val="00D13CAE"/>
    <w:rsid w:val="00D15567"/>
    <w:rsid w:val="00D165D3"/>
    <w:rsid w:val="00D16832"/>
    <w:rsid w:val="00D16D05"/>
    <w:rsid w:val="00D16F7D"/>
    <w:rsid w:val="00D21689"/>
    <w:rsid w:val="00D21C94"/>
    <w:rsid w:val="00D21EA9"/>
    <w:rsid w:val="00D259F0"/>
    <w:rsid w:val="00D25CE3"/>
    <w:rsid w:val="00D267FC"/>
    <w:rsid w:val="00D26A58"/>
    <w:rsid w:val="00D27271"/>
    <w:rsid w:val="00D27A47"/>
    <w:rsid w:val="00D302C8"/>
    <w:rsid w:val="00D303F2"/>
    <w:rsid w:val="00D306BA"/>
    <w:rsid w:val="00D307AA"/>
    <w:rsid w:val="00D31269"/>
    <w:rsid w:val="00D31991"/>
    <w:rsid w:val="00D31B4E"/>
    <w:rsid w:val="00D368E3"/>
    <w:rsid w:val="00D374CB"/>
    <w:rsid w:val="00D400B0"/>
    <w:rsid w:val="00D41821"/>
    <w:rsid w:val="00D42883"/>
    <w:rsid w:val="00D45066"/>
    <w:rsid w:val="00D45819"/>
    <w:rsid w:val="00D473AF"/>
    <w:rsid w:val="00D51576"/>
    <w:rsid w:val="00D52879"/>
    <w:rsid w:val="00D53FB9"/>
    <w:rsid w:val="00D55031"/>
    <w:rsid w:val="00D57A79"/>
    <w:rsid w:val="00D60674"/>
    <w:rsid w:val="00D607C6"/>
    <w:rsid w:val="00D615E3"/>
    <w:rsid w:val="00D6323D"/>
    <w:rsid w:val="00D66895"/>
    <w:rsid w:val="00D677FF"/>
    <w:rsid w:val="00D7170E"/>
    <w:rsid w:val="00D76790"/>
    <w:rsid w:val="00D768F4"/>
    <w:rsid w:val="00D77E7F"/>
    <w:rsid w:val="00D80790"/>
    <w:rsid w:val="00D808DF"/>
    <w:rsid w:val="00D80B9E"/>
    <w:rsid w:val="00D81D5E"/>
    <w:rsid w:val="00D81DB8"/>
    <w:rsid w:val="00D85755"/>
    <w:rsid w:val="00D85C77"/>
    <w:rsid w:val="00D85E2B"/>
    <w:rsid w:val="00D917F3"/>
    <w:rsid w:val="00D92AD3"/>
    <w:rsid w:val="00D9308E"/>
    <w:rsid w:val="00D93B24"/>
    <w:rsid w:val="00D95279"/>
    <w:rsid w:val="00D975B4"/>
    <w:rsid w:val="00D9769A"/>
    <w:rsid w:val="00D97F85"/>
    <w:rsid w:val="00DA037C"/>
    <w:rsid w:val="00DA3948"/>
    <w:rsid w:val="00DA4350"/>
    <w:rsid w:val="00DA59E6"/>
    <w:rsid w:val="00DA6409"/>
    <w:rsid w:val="00DA6A86"/>
    <w:rsid w:val="00DB1B5E"/>
    <w:rsid w:val="00DB3627"/>
    <w:rsid w:val="00DB36D5"/>
    <w:rsid w:val="00DC22A4"/>
    <w:rsid w:val="00DC3085"/>
    <w:rsid w:val="00DC4E68"/>
    <w:rsid w:val="00DC5445"/>
    <w:rsid w:val="00DC58AE"/>
    <w:rsid w:val="00DC6804"/>
    <w:rsid w:val="00DC7D13"/>
    <w:rsid w:val="00DD1608"/>
    <w:rsid w:val="00DD2865"/>
    <w:rsid w:val="00DD34A3"/>
    <w:rsid w:val="00DD4523"/>
    <w:rsid w:val="00DD6805"/>
    <w:rsid w:val="00DD7754"/>
    <w:rsid w:val="00DD78BC"/>
    <w:rsid w:val="00DE0225"/>
    <w:rsid w:val="00DE2DD0"/>
    <w:rsid w:val="00DE354F"/>
    <w:rsid w:val="00DE3EC5"/>
    <w:rsid w:val="00DE43F5"/>
    <w:rsid w:val="00DE7939"/>
    <w:rsid w:val="00DF1367"/>
    <w:rsid w:val="00DF146D"/>
    <w:rsid w:val="00DF2C1B"/>
    <w:rsid w:val="00DF742A"/>
    <w:rsid w:val="00DF7458"/>
    <w:rsid w:val="00E008E0"/>
    <w:rsid w:val="00E009F1"/>
    <w:rsid w:val="00E01AAF"/>
    <w:rsid w:val="00E02333"/>
    <w:rsid w:val="00E0252C"/>
    <w:rsid w:val="00E02644"/>
    <w:rsid w:val="00E0332F"/>
    <w:rsid w:val="00E07C43"/>
    <w:rsid w:val="00E10123"/>
    <w:rsid w:val="00E12C75"/>
    <w:rsid w:val="00E13BB6"/>
    <w:rsid w:val="00E1456C"/>
    <w:rsid w:val="00E157B8"/>
    <w:rsid w:val="00E16E85"/>
    <w:rsid w:val="00E17E66"/>
    <w:rsid w:val="00E20135"/>
    <w:rsid w:val="00E21136"/>
    <w:rsid w:val="00E2125E"/>
    <w:rsid w:val="00E21C4B"/>
    <w:rsid w:val="00E21EC7"/>
    <w:rsid w:val="00E22DD0"/>
    <w:rsid w:val="00E237D6"/>
    <w:rsid w:val="00E247B9"/>
    <w:rsid w:val="00E24F18"/>
    <w:rsid w:val="00E24F94"/>
    <w:rsid w:val="00E25B9C"/>
    <w:rsid w:val="00E26CD5"/>
    <w:rsid w:val="00E277A6"/>
    <w:rsid w:val="00E308DD"/>
    <w:rsid w:val="00E30935"/>
    <w:rsid w:val="00E30948"/>
    <w:rsid w:val="00E32383"/>
    <w:rsid w:val="00E3243B"/>
    <w:rsid w:val="00E32E78"/>
    <w:rsid w:val="00E32FC2"/>
    <w:rsid w:val="00E33762"/>
    <w:rsid w:val="00E33FB0"/>
    <w:rsid w:val="00E34848"/>
    <w:rsid w:val="00E34921"/>
    <w:rsid w:val="00E352BE"/>
    <w:rsid w:val="00E352F6"/>
    <w:rsid w:val="00E404AA"/>
    <w:rsid w:val="00E42766"/>
    <w:rsid w:val="00E44747"/>
    <w:rsid w:val="00E47537"/>
    <w:rsid w:val="00E47944"/>
    <w:rsid w:val="00E506F9"/>
    <w:rsid w:val="00E51061"/>
    <w:rsid w:val="00E51705"/>
    <w:rsid w:val="00E5221A"/>
    <w:rsid w:val="00E555F2"/>
    <w:rsid w:val="00E56DF9"/>
    <w:rsid w:val="00E57257"/>
    <w:rsid w:val="00E618AD"/>
    <w:rsid w:val="00E61916"/>
    <w:rsid w:val="00E621C3"/>
    <w:rsid w:val="00E62D7A"/>
    <w:rsid w:val="00E62E52"/>
    <w:rsid w:val="00E644DE"/>
    <w:rsid w:val="00E64F79"/>
    <w:rsid w:val="00E704AD"/>
    <w:rsid w:val="00E70E21"/>
    <w:rsid w:val="00E71CBC"/>
    <w:rsid w:val="00E72576"/>
    <w:rsid w:val="00E75F1C"/>
    <w:rsid w:val="00E76C8F"/>
    <w:rsid w:val="00E777BB"/>
    <w:rsid w:val="00E80EE8"/>
    <w:rsid w:val="00E81E7F"/>
    <w:rsid w:val="00E8442B"/>
    <w:rsid w:val="00E858A6"/>
    <w:rsid w:val="00E85DD4"/>
    <w:rsid w:val="00E86E50"/>
    <w:rsid w:val="00E8787F"/>
    <w:rsid w:val="00E9085B"/>
    <w:rsid w:val="00E92CD6"/>
    <w:rsid w:val="00E94825"/>
    <w:rsid w:val="00E94C5A"/>
    <w:rsid w:val="00E978B3"/>
    <w:rsid w:val="00EA0548"/>
    <w:rsid w:val="00EA1DE2"/>
    <w:rsid w:val="00EA6CA6"/>
    <w:rsid w:val="00EA79DB"/>
    <w:rsid w:val="00EA7A1F"/>
    <w:rsid w:val="00EB0036"/>
    <w:rsid w:val="00EB2BBD"/>
    <w:rsid w:val="00EB30EB"/>
    <w:rsid w:val="00EB42AF"/>
    <w:rsid w:val="00EB4B86"/>
    <w:rsid w:val="00EB4E33"/>
    <w:rsid w:val="00EB5311"/>
    <w:rsid w:val="00EB589A"/>
    <w:rsid w:val="00EB5BC4"/>
    <w:rsid w:val="00EB7248"/>
    <w:rsid w:val="00EC30FA"/>
    <w:rsid w:val="00EC431F"/>
    <w:rsid w:val="00EC47A2"/>
    <w:rsid w:val="00EC488E"/>
    <w:rsid w:val="00EC4C28"/>
    <w:rsid w:val="00ED0675"/>
    <w:rsid w:val="00ED0974"/>
    <w:rsid w:val="00ED194E"/>
    <w:rsid w:val="00ED1987"/>
    <w:rsid w:val="00ED2B01"/>
    <w:rsid w:val="00ED4225"/>
    <w:rsid w:val="00ED490A"/>
    <w:rsid w:val="00ED6927"/>
    <w:rsid w:val="00EE087B"/>
    <w:rsid w:val="00EE0902"/>
    <w:rsid w:val="00EE1B4D"/>
    <w:rsid w:val="00EE22DB"/>
    <w:rsid w:val="00EE39A2"/>
    <w:rsid w:val="00EE3FE7"/>
    <w:rsid w:val="00EE456A"/>
    <w:rsid w:val="00EE4640"/>
    <w:rsid w:val="00EE620F"/>
    <w:rsid w:val="00EF050F"/>
    <w:rsid w:val="00EF1728"/>
    <w:rsid w:val="00EF1CCB"/>
    <w:rsid w:val="00EF4D6F"/>
    <w:rsid w:val="00EF4DBE"/>
    <w:rsid w:val="00EF52B2"/>
    <w:rsid w:val="00EF79F2"/>
    <w:rsid w:val="00EF7C96"/>
    <w:rsid w:val="00F00B66"/>
    <w:rsid w:val="00F0126F"/>
    <w:rsid w:val="00F01598"/>
    <w:rsid w:val="00F02B68"/>
    <w:rsid w:val="00F032F8"/>
    <w:rsid w:val="00F05A11"/>
    <w:rsid w:val="00F07417"/>
    <w:rsid w:val="00F1142B"/>
    <w:rsid w:val="00F11D3B"/>
    <w:rsid w:val="00F11F4B"/>
    <w:rsid w:val="00F13E96"/>
    <w:rsid w:val="00F13F95"/>
    <w:rsid w:val="00F14864"/>
    <w:rsid w:val="00F14C94"/>
    <w:rsid w:val="00F15561"/>
    <w:rsid w:val="00F1583B"/>
    <w:rsid w:val="00F1669E"/>
    <w:rsid w:val="00F17AF5"/>
    <w:rsid w:val="00F17B21"/>
    <w:rsid w:val="00F17D85"/>
    <w:rsid w:val="00F17F34"/>
    <w:rsid w:val="00F201A7"/>
    <w:rsid w:val="00F21A91"/>
    <w:rsid w:val="00F24A5A"/>
    <w:rsid w:val="00F25005"/>
    <w:rsid w:val="00F261F5"/>
    <w:rsid w:val="00F274E3"/>
    <w:rsid w:val="00F30100"/>
    <w:rsid w:val="00F30E88"/>
    <w:rsid w:val="00F3285F"/>
    <w:rsid w:val="00F32A96"/>
    <w:rsid w:val="00F33260"/>
    <w:rsid w:val="00F3363E"/>
    <w:rsid w:val="00F3600B"/>
    <w:rsid w:val="00F3670D"/>
    <w:rsid w:val="00F41F85"/>
    <w:rsid w:val="00F44683"/>
    <w:rsid w:val="00F45936"/>
    <w:rsid w:val="00F46729"/>
    <w:rsid w:val="00F46902"/>
    <w:rsid w:val="00F46BC7"/>
    <w:rsid w:val="00F51E49"/>
    <w:rsid w:val="00F526EA"/>
    <w:rsid w:val="00F53071"/>
    <w:rsid w:val="00F57351"/>
    <w:rsid w:val="00F60ABF"/>
    <w:rsid w:val="00F6105F"/>
    <w:rsid w:val="00F6159E"/>
    <w:rsid w:val="00F624DA"/>
    <w:rsid w:val="00F62951"/>
    <w:rsid w:val="00F62BDE"/>
    <w:rsid w:val="00F62CC4"/>
    <w:rsid w:val="00F64793"/>
    <w:rsid w:val="00F64937"/>
    <w:rsid w:val="00F65CE6"/>
    <w:rsid w:val="00F6682D"/>
    <w:rsid w:val="00F701ED"/>
    <w:rsid w:val="00F720F1"/>
    <w:rsid w:val="00F739A3"/>
    <w:rsid w:val="00F742B4"/>
    <w:rsid w:val="00F76B63"/>
    <w:rsid w:val="00F7792A"/>
    <w:rsid w:val="00F80D46"/>
    <w:rsid w:val="00F80D64"/>
    <w:rsid w:val="00F80F9E"/>
    <w:rsid w:val="00F82077"/>
    <w:rsid w:val="00F82292"/>
    <w:rsid w:val="00F822D1"/>
    <w:rsid w:val="00F82774"/>
    <w:rsid w:val="00F85159"/>
    <w:rsid w:val="00F85D39"/>
    <w:rsid w:val="00F86A3B"/>
    <w:rsid w:val="00F8769B"/>
    <w:rsid w:val="00F90ACF"/>
    <w:rsid w:val="00F923B2"/>
    <w:rsid w:val="00F940E5"/>
    <w:rsid w:val="00F960B0"/>
    <w:rsid w:val="00F962C9"/>
    <w:rsid w:val="00F96312"/>
    <w:rsid w:val="00F96582"/>
    <w:rsid w:val="00F967D3"/>
    <w:rsid w:val="00F971B3"/>
    <w:rsid w:val="00F976E7"/>
    <w:rsid w:val="00FA0DD3"/>
    <w:rsid w:val="00FA1496"/>
    <w:rsid w:val="00FA1CC2"/>
    <w:rsid w:val="00FA2900"/>
    <w:rsid w:val="00FA2E04"/>
    <w:rsid w:val="00FA30D0"/>
    <w:rsid w:val="00FA59FA"/>
    <w:rsid w:val="00FA5F9E"/>
    <w:rsid w:val="00FA6544"/>
    <w:rsid w:val="00FA7064"/>
    <w:rsid w:val="00FA7E79"/>
    <w:rsid w:val="00FB1F48"/>
    <w:rsid w:val="00FB237F"/>
    <w:rsid w:val="00FB3CFF"/>
    <w:rsid w:val="00FB4589"/>
    <w:rsid w:val="00FB64A8"/>
    <w:rsid w:val="00FB7324"/>
    <w:rsid w:val="00FB760E"/>
    <w:rsid w:val="00FB765C"/>
    <w:rsid w:val="00FC14B9"/>
    <w:rsid w:val="00FC2FE7"/>
    <w:rsid w:val="00FC413B"/>
    <w:rsid w:val="00FC452C"/>
    <w:rsid w:val="00FC5D84"/>
    <w:rsid w:val="00FC6292"/>
    <w:rsid w:val="00FC6DD0"/>
    <w:rsid w:val="00FC7314"/>
    <w:rsid w:val="00FC7A17"/>
    <w:rsid w:val="00FD0603"/>
    <w:rsid w:val="00FD0C60"/>
    <w:rsid w:val="00FD0D7D"/>
    <w:rsid w:val="00FD148D"/>
    <w:rsid w:val="00FD195E"/>
    <w:rsid w:val="00FD316B"/>
    <w:rsid w:val="00FD7569"/>
    <w:rsid w:val="00FE0FD1"/>
    <w:rsid w:val="00FE18FB"/>
    <w:rsid w:val="00FE1995"/>
    <w:rsid w:val="00FE1A1F"/>
    <w:rsid w:val="00FE1D22"/>
    <w:rsid w:val="00FE29EE"/>
    <w:rsid w:val="00FE31DD"/>
    <w:rsid w:val="00FE5459"/>
    <w:rsid w:val="00FE5D2B"/>
    <w:rsid w:val="00FE63B3"/>
    <w:rsid w:val="00FE73FA"/>
    <w:rsid w:val="00FE7985"/>
    <w:rsid w:val="00FF03B2"/>
    <w:rsid w:val="00FF05CC"/>
    <w:rsid w:val="00FF06E4"/>
    <w:rsid w:val="00FF25C6"/>
    <w:rsid w:val="00FF465E"/>
    <w:rsid w:val="00FF7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ff6" stroke="f">
      <v:fill color="#ff6" opacity=".75"/>
      <v:stroke on="f"/>
      <o:colormru v:ext="edit" colors="#f6c,#ff6,#fc0,#fc6,#c6f,red,#6ff,#9c0"/>
    </o:shapedefaults>
    <o:shapelayout v:ext="edit">
      <o:idmap v:ext="edit" data="1"/>
    </o:shapelayout>
  </w:shapeDefaults>
  <w:decimalSymbol w:val="."/>
  <w:listSeparator w:val=","/>
  <w15:docId w15:val="{7DE98133-1705-477B-89D5-80C3BFB2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27F"/>
    <w:rPr>
      <w:sz w:val="20"/>
      <w:szCs w:val="20"/>
    </w:rPr>
  </w:style>
  <w:style w:type="paragraph" w:styleId="Heading1">
    <w:name w:val="heading 1"/>
    <w:basedOn w:val="Normal"/>
    <w:next w:val="Normal"/>
    <w:link w:val="Heading1Char"/>
    <w:uiPriority w:val="9"/>
    <w:qFormat/>
    <w:rsid w:val="00BF327F"/>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F327F"/>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F327F"/>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BF327F"/>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F327F"/>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F327F"/>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F327F"/>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F327F"/>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F327F"/>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27F"/>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BF327F"/>
    <w:rPr>
      <w:caps/>
      <w:spacing w:val="15"/>
      <w:shd w:val="clear" w:color="auto" w:fill="DBE5F1" w:themeFill="accent1" w:themeFillTint="33"/>
    </w:rPr>
  </w:style>
  <w:style w:type="character" w:customStyle="1" w:styleId="Heading3Char">
    <w:name w:val="Heading 3 Char"/>
    <w:basedOn w:val="DefaultParagraphFont"/>
    <w:link w:val="Heading3"/>
    <w:uiPriority w:val="9"/>
    <w:rsid w:val="00BF327F"/>
    <w:rPr>
      <w:caps/>
      <w:color w:val="243F60" w:themeColor="accent1" w:themeShade="7F"/>
      <w:spacing w:val="15"/>
    </w:rPr>
  </w:style>
  <w:style w:type="character" w:customStyle="1" w:styleId="Heading4Char">
    <w:name w:val="Heading 4 Char"/>
    <w:basedOn w:val="DefaultParagraphFont"/>
    <w:link w:val="Heading4"/>
    <w:uiPriority w:val="9"/>
    <w:semiHidden/>
    <w:rsid w:val="00BF327F"/>
    <w:rPr>
      <w:caps/>
      <w:color w:val="365F91" w:themeColor="accent1" w:themeShade="BF"/>
      <w:spacing w:val="10"/>
    </w:rPr>
  </w:style>
  <w:style w:type="character" w:customStyle="1" w:styleId="Heading5Char">
    <w:name w:val="Heading 5 Char"/>
    <w:basedOn w:val="DefaultParagraphFont"/>
    <w:link w:val="Heading5"/>
    <w:uiPriority w:val="9"/>
    <w:semiHidden/>
    <w:rsid w:val="00BF327F"/>
    <w:rPr>
      <w:caps/>
      <w:color w:val="365F91" w:themeColor="accent1" w:themeShade="BF"/>
      <w:spacing w:val="10"/>
    </w:rPr>
  </w:style>
  <w:style w:type="character" w:customStyle="1" w:styleId="Heading6Char">
    <w:name w:val="Heading 6 Char"/>
    <w:basedOn w:val="DefaultParagraphFont"/>
    <w:link w:val="Heading6"/>
    <w:uiPriority w:val="9"/>
    <w:semiHidden/>
    <w:rsid w:val="00BF327F"/>
    <w:rPr>
      <w:caps/>
      <w:color w:val="365F91" w:themeColor="accent1" w:themeShade="BF"/>
      <w:spacing w:val="10"/>
    </w:rPr>
  </w:style>
  <w:style w:type="character" w:customStyle="1" w:styleId="Heading7Char">
    <w:name w:val="Heading 7 Char"/>
    <w:basedOn w:val="DefaultParagraphFont"/>
    <w:link w:val="Heading7"/>
    <w:uiPriority w:val="9"/>
    <w:semiHidden/>
    <w:rsid w:val="00BF327F"/>
    <w:rPr>
      <w:caps/>
      <w:color w:val="365F91" w:themeColor="accent1" w:themeShade="BF"/>
      <w:spacing w:val="10"/>
    </w:rPr>
  </w:style>
  <w:style w:type="character" w:customStyle="1" w:styleId="Heading8Char">
    <w:name w:val="Heading 8 Char"/>
    <w:basedOn w:val="DefaultParagraphFont"/>
    <w:link w:val="Heading8"/>
    <w:uiPriority w:val="9"/>
    <w:semiHidden/>
    <w:rsid w:val="00BF327F"/>
    <w:rPr>
      <w:caps/>
      <w:spacing w:val="10"/>
      <w:sz w:val="18"/>
      <w:szCs w:val="18"/>
    </w:rPr>
  </w:style>
  <w:style w:type="character" w:customStyle="1" w:styleId="Heading9Char">
    <w:name w:val="Heading 9 Char"/>
    <w:basedOn w:val="DefaultParagraphFont"/>
    <w:link w:val="Heading9"/>
    <w:uiPriority w:val="9"/>
    <w:semiHidden/>
    <w:rsid w:val="00BF327F"/>
    <w:rPr>
      <w:i/>
      <w:caps/>
      <w:spacing w:val="10"/>
      <w:sz w:val="18"/>
      <w:szCs w:val="18"/>
    </w:rPr>
  </w:style>
  <w:style w:type="paragraph" w:styleId="Footer">
    <w:name w:val="footer"/>
    <w:basedOn w:val="Normal"/>
    <w:link w:val="FooterChar"/>
    <w:uiPriority w:val="99"/>
    <w:rsid w:val="00727CF2"/>
    <w:pPr>
      <w:tabs>
        <w:tab w:val="center" w:pos="4320"/>
        <w:tab w:val="right" w:pos="8640"/>
      </w:tabs>
    </w:pPr>
  </w:style>
  <w:style w:type="character" w:customStyle="1" w:styleId="FooterChar">
    <w:name w:val="Footer Char"/>
    <w:basedOn w:val="DefaultParagraphFont"/>
    <w:link w:val="Footer"/>
    <w:uiPriority w:val="99"/>
    <w:rsid w:val="00BC57AD"/>
    <w:rPr>
      <w:sz w:val="20"/>
      <w:szCs w:val="20"/>
    </w:rPr>
  </w:style>
  <w:style w:type="character" w:styleId="PageNumber">
    <w:name w:val="page number"/>
    <w:basedOn w:val="DefaultParagraphFont"/>
    <w:rsid w:val="00727CF2"/>
  </w:style>
  <w:style w:type="paragraph" w:styleId="Header">
    <w:name w:val="header"/>
    <w:basedOn w:val="Normal"/>
    <w:rsid w:val="00727CF2"/>
    <w:pPr>
      <w:tabs>
        <w:tab w:val="center" w:pos="4320"/>
        <w:tab w:val="right" w:pos="8640"/>
      </w:tabs>
    </w:pPr>
  </w:style>
  <w:style w:type="paragraph" w:styleId="Title">
    <w:name w:val="Title"/>
    <w:basedOn w:val="Normal"/>
    <w:next w:val="Normal"/>
    <w:link w:val="TitleChar"/>
    <w:uiPriority w:val="10"/>
    <w:qFormat/>
    <w:rsid w:val="00BF327F"/>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F327F"/>
    <w:rPr>
      <w:caps/>
      <w:color w:val="4F81BD" w:themeColor="accent1"/>
      <w:spacing w:val="10"/>
      <w:kern w:val="28"/>
      <w:sz w:val="52"/>
      <w:szCs w:val="52"/>
    </w:rPr>
  </w:style>
  <w:style w:type="paragraph" w:styleId="BalloonText">
    <w:name w:val="Balloon Text"/>
    <w:basedOn w:val="Normal"/>
    <w:semiHidden/>
    <w:rsid w:val="00727CF2"/>
    <w:rPr>
      <w:rFonts w:ascii="Tahoma" w:hAnsi="Tahoma" w:cs="Tahoma"/>
      <w:sz w:val="16"/>
      <w:szCs w:val="16"/>
    </w:rPr>
  </w:style>
  <w:style w:type="paragraph" w:styleId="NormalIndent">
    <w:name w:val="Normal Indent"/>
    <w:basedOn w:val="Normal"/>
    <w:rsid w:val="00727CF2"/>
    <w:pPr>
      <w:ind w:left="720"/>
    </w:pPr>
  </w:style>
  <w:style w:type="character" w:customStyle="1" w:styleId="EmailStyle32">
    <w:name w:val="EmailStyle32"/>
    <w:basedOn w:val="DefaultParagraphFont"/>
    <w:semiHidden/>
    <w:rsid w:val="00727CF2"/>
    <w:rPr>
      <w:rFonts w:ascii="Arial" w:hAnsi="Arial" w:cs="Arial"/>
      <w:color w:val="auto"/>
      <w:sz w:val="20"/>
      <w:szCs w:val="20"/>
    </w:rPr>
  </w:style>
  <w:style w:type="paragraph" w:styleId="TOC1">
    <w:name w:val="toc 1"/>
    <w:basedOn w:val="Normal"/>
    <w:next w:val="Normal"/>
    <w:autoRedefine/>
    <w:uiPriority w:val="39"/>
    <w:rsid w:val="00C8699E"/>
    <w:pPr>
      <w:tabs>
        <w:tab w:val="left" w:pos="480"/>
        <w:tab w:val="right" w:leader="dot" w:pos="10070"/>
      </w:tabs>
      <w:spacing w:before="0" w:after="120" w:line="240" w:lineRule="auto"/>
      <w:contextualSpacing/>
    </w:pPr>
    <w:rPr>
      <w:b/>
      <w:smallCaps/>
    </w:rPr>
  </w:style>
  <w:style w:type="character" w:styleId="Hyperlink">
    <w:name w:val="Hyperlink"/>
    <w:basedOn w:val="DefaultParagraphFont"/>
    <w:uiPriority w:val="99"/>
    <w:rsid w:val="00727CF2"/>
    <w:rPr>
      <w:color w:val="0000FF"/>
      <w:u w:val="single"/>
    </w:rPr>
  </w:style>
  <w:style w:type="paragraph" w:customStyle="1" w:styleId="xl29">
    <w:name w:val="xl29"/>
    <w:basedOn w:val="Normal"/>
    <w:rsid w:val="00727CF2"/>
    <w:pPr>
      <w:pBdr>
        <w:bottom w:val="single" w:sz="4" w:space="0" w:color="auto"/>
        <w:right w:val="single" w:sz="4" w:space="0" w:color="auto"/>
      </w:pBdr>
      <w:spacing w:before="100" w:beforeAutospacing="1" w:after="100" w:afterAutospacing="1"/>
      <w:jc w:val="center"/>
      <w:textAlignment w:val="top"/>
    </w:pPr>
    <w:rPr>
      <w:rFonts w:eastAsia="Arial Unicode MS" w:cs="Arial"/>
      <w:sz w:val="16"/>
      <w:szCs w:val="16"/>
    </w:rPr>
  </w:style>
  <w:style w:type="paragraph" w:styleId="TOC2">
    <w:name w:val="toc 2"/>
    <w:basedOn w:val="Normal"/>
    <w:next w:val="Normal"/>
    <w:uiPriority w:val="39"/>
    <w:rsid w:val="00727CF2"/>
    <w:pPr>
      <w:tabs>
        <w:tab w:val="left" w:pos="720"/>
        <w:tab w:val="right" w:leader="dot" w:pos="10080"/>
      </w:tabs>
      <w:spacing w:after="120"/>
      <w:ind w:left="202"/>
      <w:contextualSpacing/>
    </w:pPr>
    <w:rPr>
      <w:b/>
      <w:sz w:val="18"/>
    </w:rPr>
  </w:style>
  <w:style w:type="paragraph" w:customStyle="1" w:styleId="NormalHanging">
    <w:name w:val="Normal Hanging"/>
    <w:basedOn w:val="Normal"/>
    <w:rsid w:val="00727CF2"/>
    <w:pPr>
      <w:tabs>
        <w:tab w:val="left" w:pos="720"/>
        <w:tab w:val="left" w:pos="1080"/>
        <w:tab w:val="left" w:pos="1440"/>
        <w:tab w:val="left" w:pos="1800"/>
      </w:tabs>
      <w:ind w:left="360"/>
    </w:pPr>
  </w:style>
  <w:style w:type="paragraph" w:styleId="BodyTextIndent">
    <w:name w:val="Body Text Indent"/>
    <w:basedOn w:val="Normal"/>
    <w:rsid w:val="00727CF2"/>
    <w:pPr>
      <w:tabs>
        <w:tab w:val="left" w:pos="702"/>
      </w:tabs>
      <w:ind w:left="702"/>
    </w:pPr>
  </w:style>
  <w:style w:type="paragraph" w:styleId="BodyTextIndent2">
    <w:name w:val="Body Text Indent 2"/>
    <w:basedOn w:val="Normal"/>
    <w:rsid w:val="006D383E"/>
    <w:pPr>
      <w:spacing w:after="120" w:line="480" w:lineRule="auto"/>
      <w:ind w:left="360"/>
    </w:pPr>
  </w:style>
  <w:style w:type="paragraph" w:styleId="TOC3">
    <w:name w:val="toc 3"/>
    <w:basedOn w:val="Normal"/>
    <w:next w:val="Normal"/>
    <w:autoRedefine/>
    <w:uiPriority w:val="39"/>
    <w:rsid w:val="006F5E36"/>
    <w:pPr>
      <w:tabs>
        <w:tab w:val="right" w:leader="dot" w:pos="10070"/>
      </w:tabs>
      <w:spacing w:after="120"/>
      <w:ind w:left="403"/>
      <w:contextualSpacing/>
    </w:pPr>
    <w:rPr>
      <w:b/>
      <w:smallCaps/>
      <w:noProof/>
      <w:sz w:val="18"/>
    </w:rPr>
  </w:style>
  <w:style w:type="paragraph" w:customStyle="1" w:styleId="StyleHeading310ptBefore0ptAfter0pt">
    <w:name w:val="Style Heading 3 + 10 pt Before:  0 pt After:  0 pt"/>
    <w:basedOn w:val="Heading3"/>
    <w:rsid w:val="006D383E"/>
    <w:pPr>
      <w:spacing w:before="0"/>
    </w:pPr>
    <w:rPr>
      <w:rFonts w:cs="Times New Roman"/>
      <w:smallCaps/>
      <w:sz w:val="20"/>
      <w:szCs w:val="20"/>
    </w:rPr>
  </w:style>
  <w:style w:type="paragraph" w:customStyle="1" w:styleId="Style1">
    <w:name w:val="Style1"/>
    <w:basedOn w:val="TOC1"/>
    <w:rsid w:val="006D383E"/>
    <w:rPr>
      <w:noProof/>
    </w:rPr>
  </w:style>
  <w:style w:type="character" w:customStyle="1" w:styleId="shw">
    <w:name w:val="shw"/>
    <w:basedOn w:val="DefaultParagraphFont"/>
    <w:rsid w:val="004D0E6B"/>
  </w:style>
  <w:style w:type="character" w:styleId="Emphasis">
    <w:name w:val="Emphasis"/>
    <w:uiPriority w:val="20"/>
    <w:qFormat/>
    <w:rsid w:val="00BF327F"/>
    <w:rPr>
      <w:caps/>
      <w:color w:val="243F60" w:themeColor="accent1" w:themeShade="7F"/>
      <w:spacing w:val="5"/>
    </w:rPr>
  </w:style>
  <w:style w:type="character" w:styleId="Strong">
    <w:name w:val="Strong"/>
    <w:uiPriority w:val="22"/>
    <w:qFormat/>
    <w:rsid w:val="00BF327F"/>
    <w:rPr>
      <w:b/>
      <w:bCs/>
    </w:rPr>
  </w:style>
  <w:style w:type="paragraph" w:styleId="ListParagraph">
    <w:name w:val="List Paragraph"/>
    <w:basedOn w:val="Normal"/>
    <w:uiPriority w:val="34"/>
    <w:qFormat/>
    <w:rsid w:val="00BF327F"/>
    <w:pPr>
      <w:ind w:left="720"/>
      <w:contextualSpacing/>
    </w:pPr>
  </w:style>
  <w:style w:type="table" w:styleId="TableGrid">
    <w:name w:val="Table Grid"/>
    <w:basedOn w:val="TableNormal"/>
    <w:uiPriority w:val="59"/>
    <w:rsid w:val="00606E4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mailStyle48">
    <w:name w:val="EmailStyle48"/>
    <w:basedOn w:val="DefaultParagraphFont"/>
    <w:semiHidden/>
    <w:rsid w:val="00D306BA"/>
    <w:rPr>
      <w:rFonts w:ascii="Arial" w:hAnsi="Arial" w:cs="Arial"/>
      <w:color w:val="auto"/>
      <w:sz w:val="20"/>
      <w:szCs w:val="20"/>
    </w:rPr>
  </w:style>
  <w:style w:type="paragraph" w:styleId="Caption">
    <w:name w:val="caption"/>
    <w:basedOn w:val="Normal"/>
    <w:next w:val="Normal"/>
    <w:uiPriority w:val="35"/>
    <w:semiHidden/>
    <w:unhideWhenUsed/>
    <w:qFormat/>
    <w:rsid w:val="00BF327F"/>
    <w:rPr>
      <w:b/>
      <w:bCs/>
      <w:color w:val="365F91" w:themeColor="accent1" w:themeShade="BF"/>
      <w:sz w:val="16"/>
      <w:szCs w:val="16"/>
    </w:rPr>
  </w:style>
  <w:style w:type="paragraph" w:styleId="Subtitle">
    <w:name w:val="Subtitle"/>
    <w:basedOn w:val="Normal"/>
    <w:next w:val="Normal"/>
    <w:link w:val="SubtitleChar"/>
    <w:uiPriority w:val="11"/>
    <w:qFormat/>
    <w:rsid w:val="00BF327F"/>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F327F"/>
    <w:rPr>
      <w:caps/>
      <w:color w:val="595959" w:themeColor="text1" w:themeTint="A6"/>
      <w:spacing w:val="10"/>
      <w:sz w:val="24"/>
      <w:szCs w:val="24"/>
    </w:rPr>
  </w:style>
  <w:style w:type="paragraph" w:styleId="NoSpacing">
    <w:name w:val="No Spacing"/>
    <w:basedOn w:val="Normal"/>
    <w:link w:val="NoSpacingChar"/>
    <w:uiPriority w:val="1"/>
    <w:qFormat/>
    <w:rsid w:val="00BF327F"/>
    <w:pPr>
      <w:spacing w:before="0" w:after="0" w:line="240" w:lineRule="auto"/>
    </w:pPr>
  </w:style>
  <w:style w:type="character" w:customStyle="1" w:styleId="NoSpacingChar">
    <w:name w:val="No Spacing Char"/>
    <w:basedOn w:val="DefaultParagraphFont"/>
    <w:link w:val="NoSpacing"/>
    <w:uiPriority w:val="1"/>
    <w:rsid w:val="00BF327F"/>
    <w:rPr>
      <w:sz w:val="20"/>
      <w:szCs w:val="20"/>
    </w:rPr>
  </w:style>
  <w:style w:type="paragraph" w:styleId="Quote">
    <w:name w:val="Quote"/>
    <w:basedOn w:val="Normal"/>
    <w:next w:val="Normal"/>
    <w:link w:val="QuoteChar"/>
    <w:uiPriority w:val="29"/>
    <w:qFormat/>
    <w:rsid w:val="00BF327F"/>
    <w:rPr>
      <w:i/>
      <w:iCs/>
    </w:rPr>
  </w:style>
  <w:style w:type="character" w:customStyle="1" w:styleId="QuoteChar">
    <w:name w:val="Quote Char"/>
    <w:basedOn w:val="DefaultParagraphFont"/>
    <w:link w:val="Quote"/>
    <w:uiPriority w:val="29"/>
    <w:rsid w:val="00BF327F"/>
    <w:rPr>
      <w:i/>
      <w:iCs/>
      <w:sz w:val="20"/>
      <w:szCs w:val="20"/>
    </w:rPr>
  </w:style>
  <w:style w:type="paragraph" w:styleId="IntenseQuote">
    <w:name w:val="Intense Quote"/>
    <w:basedOn w:val="Normal"/>
    <w:next w:val="Normal"/>
    <w:link w:val="IntenseQuoteChar"/>
    <w:uiPriority w:val="30"/>
    <w:qFormat/>
    <w:rsid w:val="00BF327F"/>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F327F"/>
    <w:rPr>
      <w:i/>
      <w:iCs/>
      <w:color w:val="4F81BD" w:themeColor="accent1"/>
      <w:sz w:val="20"/>
      <w:szCs w:val="20"/>
    </w:rPr>
  </w:style>
  <w:style w:type="character" w:styleId="SubtleEmphasis">
    <w:name w:val="Subtle Emphasis"/>
    <w:uiPriority w:val="19"/>
    <w:qFormat/>
    <w:rsid w:val="00BF327F"/>
    <w:rPr>
      <w:i/>
      <w:iCs/>
      <w:color w:val="243F60" w:themeColor="accent1" w:themeShade="7F"/>
    </w:rPr>
  </w:style>
  <w:style w:type="character" w:styleId="IntenseEmphasis">
    <w:name w:val="Intense Emphasis"/>
    <w:uiPriority w:val="21"/>
    <w:qFormat/>
    <w:rsid w:val="00BF327F"/>
    <w:rPr>
      <w:b/>
      <w:bCs/>
      <w:caps/>
      <w:color w:val="243F60" w:themeColor="accent1" w:themeShade="7F"/>
      <w:spacing w:val="10"/>
    </w:rPr>
  </w:style>
  <w:style w:type="character" w:styleId="SubtleReference">
    <w:name w:val="Subtle Reference"/>
    <w:uiPriority w:val="31"/>
    <w:qFormat/>
    <w:rsid w:val="00BF327F"/>
    <w:rPr>
      <w:b/>
      <w:bCs/>
      <w:color w:val="4F81BD" w:themeColor="accent1"/>
    </w:rPr>
  </w:style>
  <w:style w:type="character" w:styleId="IntenseReference">
    <w:name w:val="Intense Reference"/>
    <w:uiPriority w:val="32"/>
    <w:qFormat/>
    <w:rsid w:val="00BF327F"/>
    <w:rPr>
      <w:b/>
      <w:bCs/>
      <w:i/>
      <w:iCs/>
      <w:caps/>
      <w:color w:val="4F81BD" w:themeColor="accent1"/>
    </w:rPr>
  </w:style>
  <w:style w:type="character" w:styleId="BookTitle">
    <w:name w:val="Book Title"/>
    <w:uiPriority w:val="33"/>
    <w:qFormat/>
    <w:rsid w:val="00BF327F"/>
    <w:rPr>
      <w:b/>
      <w:bCs/>
      <w:i/>
      <w:iCs/>
      <w:spacing w:val="9"/>
    </w:rPr>
  </w:style>
  <w:style w:type="paragraph" w:styleId="TOCHeading">
    <w:name w:val="TOC Heading"/>
    <w:basedOn w:val="Heading1"/>
    <w:next w:val="Normal"/>
    <w:uiPriority w:val="39"/>
    <w:semiHidden/>
    <w:unhideWhenUsed/>
    <w:qFormat/>
    <w:rsid w:val="00BF327F"/>
    <w:pPr>
      <w:outlineLvl w:val="9"/>
    </w:pPr>
  </w:style>
  <w:style w:type="paragraph" w:styleId="TOC4">
    <w:name w:val="toc 4"/>
    <w:basedOn w:val="Normal"/>
    <w:next w:val="Normal"/>
    <w:autoRedefine/>
    <w:uiPriority w:val="39"/>
    <w:unhideWhenUsed/>
    <w:rsid w:val="00BA0852"/>
    <w:pPr>
      <w:spacing w:before="0" w:after="100"/>
      <w:ind w:left="660"/>
    </w:pPr>
    <w:rPr>
      <w:sz w:val="22"/>
      <w:szCs w:val="22"/>
      <w:lang w:bidi="ar-SA"/>
    </w:rPr>
  </w:style>
  <w:style w:type="paragraph" w:styleId="TOC5">
    <w:name w:val="toc 5"/>
    <w:basedOn w:val="Normal"/>
    <w:next w:val="Normal"/>
    <w:autoRedefine/>
    <w:uiPriority w:val="39"/>
    <w:unhideWhenUsed/>
    <w:rsid w:val="00BA0852"/>
    <w:pPr>
      <w:spacing w:before="0" w:after="100"/>
      <w:ind w:left="880"/>
    </w:pPr>
    <w:rPr>
      <w:sz w:val="22"/>
      <w:szCs w:val="22"/>
      <w:lang w:bidi="ar-SA"/>
    </w:rPr>
  </w:style>
  <w:style w:type="paragraph" w:styleId="TOC6">
    <w:name w:val="toc 6"/>
    <w:basedOn w:val="Normal"/>
    <w:next w:val="Normal"/>
    <w:autoRedefine/>
    <w:uiPriority w:val="39"/>
    <w:unhideWhenUsed/>
    <w:rsid w:val="00BA0852"/>
    <w:pPr>
      <w:spacing w:before="0" w:after="100"/>
      <w:ind w:left="1100"/>
    </w:pPr>
    <w:rPr>
      <w:sz w:val="22"/>
      <w:szCs w:val="22"/>
      <w:lang w:bidi="ar-SA"/>
    </w:rPr>
  </w:style>
  <w:style w:type="paragraph" w:styleId="TOC7">
    <w:name w:val="toc 7"/>
    <w:basedOn w:val="Normal"/>
    <w:next w:val="Normal"/>
    <w:autoRedefine/>
    <w:uiPriority w:val="39"/>
    <w:unhideWhenUsed/>
    <w:rsid w:val="00BA0852"/>
    <w:pPr>
      <w:spacing w:before="0" w:after="100"/>
      <w:ind w:left="1320"/>
    </w:pPr>
    <w:rPr>
      <w:sz w:val="22"/>
      <w:szCs w:val="22"/>
      <w:lang w:bidi="ar-SA"/>
    </w:rPr>
  </w:style>
  <w:style w:type="paragraph" w:styleId="TOC8">
    <w:name w:val="toc 8"/>
    <w:basedOn w:val="Normal"/>
    <w:next w:val="Normal"/>
    <w:autoRedefine/>
    <w:uiPriority w:val="39"/>
    <w:unhideWhenUsed/>
    <w:rsid w:val="00BA0852"/>
    <w:pPr>
      <w:spacing w:before="0" w:after="100"/>
      <w:ind w:left="1540"/>
    </w:pPr>
    <w:rPr>
      <w:sz w:val="22"/>
      <w:szCs w:val="22"/>
      <w:lang w:bidi="ar-SA"/>
    </w:rPr>
  </w:style>
  <w:style w:type="paragraph" w:styleId="TOC9">
    <w:name w:val="toc 9"/>
    <w:basedOn w:val="Normal"/>
    <w:next w:val="Normal"/>
    <w:autoRedefine/>
    <w:uiPriority w:val="39"/>
    <w:unhideWhenUsed/>
    <w:rsid w:val="00BA0852"/>
    <w:pPr>
      <w:spacing w:before="0" w:after="100"/>
      <w:ind w:left="1760"/>
    </w:pPr>
    <w:rPr>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7105">
      <w:bodyDiv w:val="1"/>
      <w:marLeft w:val="0"/>
      <w:marRight w:val="0"/>
      <w:marTop w:val="0"/>
      <w:marBottom w:val="0"/>
      <w:divBdr>
        <w:top w:val="none" w:sz="0" w:space="0" w:color="auto"/>
        <w:left w:val="none" w:sz="0" w:space="0" w:color="auto"/>
        <w:bottom w:val="none" w:sz="0" w:space="0" w:color="auto"/>
        <w:right w:val="none" w:sz="0" w:space="0" w:color="auto"/>
      </w:divBdr>
    </w:div>
    <w:div w:id="53088040">
      <w:bodyDiv w:val="1"/>
      <w:marLeft w:val="0"/>
      <w:marRight w:val="0"/>
      <w:marTop w:val="0"/>
      <w:marBottom w:val="0"/>
      <w:divBdr>
        <w:top w:val="none" w:sz="0" w:space="0" w:color="auto"/>
        <w:left w:val="none" w:sz="0" w:space="0" w:color="auto"/>
        <w:bottom w:val="none" w:sz="0" w:space="0" w:color="auto"/>
        <w:right w:val="none" w:sz="0" w:space="0" w:color="auto"/>
      </w:divBdr>
    </w:div>
    <w:div w:id="78144099">
      <w:bodyDiv w:val="1"/>
      <w:marLeft w:val="0"/>
      <w:marRight w:val="0"/>
      <w:marTop w:val="0"/>
      <w:marBottom w:val="0"/>
      <w:divBdr>
        <w:top w:val="none" w:sz="0" w:space="0" w:color="auto"/>
        <w:left w:val="none" w:sz="0" w:space="0" w:color="auto"/>
        <w:bottom w:val="none" w:sz="0" w:space="0" w:color="auto"/>
        <w:right w:val="none" w:sz="0" w:space="0" w:color="auto"/>
      </w:divBdr>
    </w:div>
    <w:div w:id="266500920">
      <w:bodyDiv w:val="1"/>
      <w:marLeft w:val="0"/>
      <w:marRight w:val="0"/>
      <w:marTop w:val="0"/>
      <w:marBottom w:val="0"/>
      <w:divBdr>
        <w:top w:val="none" w:sz="0" w:space="0" w:color="auto"/>
        <w:left w:val="none" w:sz="0" w:space="0" w:color="auto"/>
        <w:bottom w:val="none" w:sz="0" w:space="0" w:color="auto"/>
        <w:right w:val="none" w:sz="0" w:space="0" w:color="auto"/>
      </w:divBdr>
    </w:div>
    <w:div w:id="399715128">
      <w:bodyDiv w:val="1"/>
      <w:marLeft w:val="0"/>
      <w:marRight w:val="0"/>
      <w:marTop w:val="0"/>
      <w:marBottom w:val="0"/>
      <w:divBdr>
        <w:top w:val="none" w:sz="0" w:space="0" w:color="auto"/>
        <w:left w:val="none" w:sz="0" w:space="0" w:color="auto"/>
        <w:bottom w:val="none" w:sz="0" w:space="0" w:color="auto"/>
        <w:right w:val="none" w:sz="0" w:space="0" w:color="auto"/>
      </w:divBdr>
    </w:div>
    <w:div w:id="425002520">
      <w:bodyDiv w:val="1"/>
      <w:marLeft w:val="0"/>
      <w:marRight w:val="0"/>
      <w:marTop w:val="0"/>
      <w:marBottom w:val="0"/>
      <w:divBdr>
        <w:top w:val="none" w:sz="0" w:space="0" w:color="auto"/>
        <w:left w:val="none" w:sz="0" w:space="0" w:color="auto"/>
        <w:bottom w:val="none" w:sz="0" w:space="0" w:color="auto"/>
        <w:right w:val="none" w:sz="0" w:space="0" w:color="auto"/>
      </w:divBdr>
      <w:divsChild>
        <w:div w:id="1456371561">
          <w:marLeft w:val="547"/>
          <w:marRight w:val="0"/>
          <w:marTop w:val="0"/>
          <w:marBottom w:val="0"/>
          <w:divBdr>
            <w:top w:val="none" w:sz="0" w:space="0" w:color="auto"/>
            <w:left w:val="none" w:sz="0" w:space="0" w:color="auto"/>
            <w:bottom w:val="none" w:sz="0" w:space="0" w:color="auto"/>
            <w:right w:val="none" w:sz="0" w:space="0" w:color="auto"/>
          </w:divBdr>
        </w:div>
      </w:divsChild>
    </w:div>
    <w:div w:id="549420432">
      <w:bodyDiv w:val="1"/>
      <w:marLeft w:val="0"/>
      <w:marRight w:val="0"/>
      <w:marTop w:val="0"/>
      <w:marBottom w:val="0"/>
      <w:divBdr>
        <w:top w:val="none" w:sz="0" w:space="0" w:color="auto"/>
        <w:left w:val="none" w:sz="0" w:space="0" w:color="auto"/>
        <w:bottom w:val="none" w:sz="0" w:space="0" w:color="auto"/>
        <w:right w:val="none" w:sz="0" w:space="0" w:color="auto"/>
      </w:divBdr>
    </w:div>
    <w:div w:id="663902344">
      <w:bodyDiv w:val="1"/>
      <w:marLeft w:val="0"/>
      <w:marRight w:val="0"/>
      <w:marTop w:val="0"/>
      <w:marBottom w:val="0"/>
      <w:divBdr>
        <w:top w:val="none" w:sz="0" w:space="0" w:color="auto"/>
        <w:left w:val="none" w:sz="0" w:space="0" w:color="auto"/>
        <w:bottom w:val="none" w:sz="0" w:space="0" w:color="auto"/>
        <w:right w:val="none" w:sz="0" w:space="0" w:color="auto"/>
      </w:divBdr>
    </w:div>
    <w:div w:id="683820540">
      <w:bodyDiv w:val="1"/>
      <w:marLeft w:val="0"/>
      <w:marRight w:val="0"/>
      <w:marTop w:val="0"/>
      <w:marBottom w:val="0"/>
      <w:divBdr>
        <w:top w:val="none" w:sz="0" w:space="0" w:color="auto"/>
        <w:left w:val="none" w:sz="0" w:space="0" w:color="auto"/>
        <w:bottom w:val="none" w:sz="0" w:space="0" w:color="auto"/>
        <w:right w:val="none" w:sz="0" w:space="0" w:color="auto"/>
      </w:divBdr>
    </w:div>
    <w:div w:id="897128651">
      <w:bodyDiv w:val="1"/>
      <w:marLeft w:val="0"/>
      <w:marRight w:val="0"/>
      <w:marTop w:val="0"/>
      <w:marBottom w:val="0"/>
      <w:divBdr>
        <w:top w:val="none" w:sz="0" w:space="0" w:color="auto"/>
        <w:left w:val="none" w:sz="0" w:space="0" w:color="auto"/>
        <w:bottom w:val="none" w:sz="0" w:space="0" w:color="auto"/>
        <w:right w:val="none" w:sz="0" w:space="0" w:color="auto"/>
      </w:divBdr>
    </w:div>
    <w:div w:id="916984425">
      <w:bodyDiv w:val="1"/>
      <w:marLeft w:val="0"/>
      <w:marRight w:val="0"/>
      <w:marTop w:val="0"/>
      <w:marBottom w:val="0"/>
      <w:divBdr>
        <w:top w:val="none" w:sz="0" w:space="0" w:color="auto"/>
        <w:left w:val="none" w:sz="0" w:space="0" w:color="auto"/>
        <w:bottom w:val="none" w:sz="0" w:space="0" w:color="auto"/>
        <w:right w:val="none" w:sz="0" w:space="0" w:color="auto"/>
      </w:divBdr>
    </w:div>
    <w:div w:id="988631934">
      <w:bodyDiv w:val="1"/>
      <w:marLeft w:val="0"/>
      <w:marRight w:val="0"/>
      <w:marTop w:val="0"/>
      <w:marBottom w:val="0"/>
      <w:divBdr>
        <w:top w:val="none" w:sz="0" w:space="0" w:color="auto"/>
        <w:left w:val="none" w:sz="0" w:space="0" w:color="auto"/>
        <w:bottom w:val="none" w:sz="0" w:space="0" w:color="auto"/>
        <w:right w:val="none" w:sz="0" w:space="0" w:color="auto"/>
      </w:divBdr>
      <w:divsChild>
        <w:div w:id="272324946">
          <w:marLeft w:val="0"/>
          <w:marRight w:val="0"/>
          <w:marTop w:val="0"/>
          <w:marBottom w:val="0"/>
          <w:divBdr>
            <w:top w:val="none" w:sz="0" w:space="0" w:color="auto"/>
            <w:left w:val="none" w:sz="0" w:space="0" w:color="auto"/>
            <w:bottom w:val="none" w:sz="0" w:space="0" w:color="auto"/>
            <w:right w:val="none" w:sz="0" w:space="0" w:color="auto"/>
          </w:divBdr>
        </w:div>
      </w:divsChild>
    </w:div>
    <w:div w:id="1011487545">
      <w:bodyDiv w:val="1"/>
      <w:marLeft w:val="0"/>
      <w:marRight w:val="0"/>
      <w:marTop w:val="0"/>
      <w:marBottom w:val="0"/>
      <w:divBdr>
        <w:top w:val="none" w:sz="0" w:space="0" w:color="auto"/>
        <w:left w:val="none" w:sz="0" w:space="0" w:color="auto"/>
        <w:bottom w:val="none" w:sz="0" w:space="0" w:color="auto"/>
        <w:right w:val="none" w:sz="0" w:space="0" w:color="auto"/>
      </w:divBdr>
    </w:div>
    <w:div w:id="1011491670">
      <w:bodyDiv w:val="1"/>
      <w:marLeft w:val="0"/>
      <w:marRight w:val="0"/>
      <w:marTop w:val="0"/>
      <w:marBottom w:val="0"/>
      <w:divBdr>
        <w:top w:val="none" w:sz="0" w:space="0" w:color="auto"/>
        <w:left w:val="none" w:sz="0" w:space="0" w:color="auto"/>
        <w:bottom w:val="none" w:sz="0" w:space="0" w:color="auto"/>
        <w:right w:val="none" w:sz="0" w:space="0" w:color="auto"/>
      </w:divBdr>
    </w:div>
    <w:div w:id="1061439508">
      <w:bodyDiv w:val="1"/>
      <w:marLeft w:val="0"/>
      <w:marRight w:val="0"/>
      <w:marTop w:val="0"/>
      <w:marBottom w:val="0"/>
      <w:divBdr>
        <w:top w:val="none" w:sz="0" w:space="0" w:color="auto"/>
        <w:left w:val="none" w:sz="0" w:space="0" w:color="auto"/>
        <w:bottom w:val="none" w:sz="0" w:space="0" w:color="auto"/>
        <w:right w:val="none" w:sz="0" w:space="0" w:color="auto"/>
      </w:divBdr>
    </w:div>
    <w:div w:id="1242566407">
      <w:bodyDiv w:val="1"/>
      <w:marLeft w:val="0"/>
      <w:marRight w:val="0"/>
      <w:marTop w:val="0"/>
      <w:marBottom w:val="0"/>
      <w:divBdr>
        <w:top w:val="none" w:sz="0" w:space="0" w:color="auto"/>
        <w:left w:val="none" w:sz="0" w:space="0" w:color="auto"/>
        <w:bottom w:val="none" w:sz="0" w:space="0" w:color="auto"/>
        <w:right w:val="none" w:sz="0" w:space="0" w:color="auto"/>
      </w:divBdr>
    </w:div>
    <w:div w:id="1446458500">
      <w:bodyDiv w:val="1"/>
      <w:marLeft w:val="0"/>
      <w:marRight w:val="0"/>
      <w:marTop w:val="0"/>
      <w:marBottom w:val="0"/>
      <w:divBdr>
        <w:top w:val="none" w:sz="0" w:space="0" w:color="auto"/>
        <w:left w:val="none" w:sz="0" w:space="0" w:color="auto"/>
        <w:bottom w:val="none" w:sz="0" w:space="0" w:color="auto"/>
        <w:right w:val="none" w:sz="0" w:space="0" w:color="auto"/>
      </w:divBdr>
    </w:div>
    <w:div w:id="1878855176">
      <w:bodyDiv w:val="1"/>
      <w:marLeft w:val="0"/>
      <w:marRight w:val="0"/>
      <w:marTop w:val="0"/>
      <w:marBottom w:val="0"/>
      <w:divBdr>
        <w:top w:val="none" w:sz="0" w:space="0" w:color="auto"/>
        <w:left w:val="none" w:sz="0" w:space="0" w:color="auto"/>
        <w:bottom w:val="none" w:sz="0" w:space="0" w:color="auto"/>
        <w:right w:val="none" w:sz="0" w:space="0" w:color="auto"/>
      </w:divBdr>
      <w:divsChild>
        <w:div w:id="860900440">
          <w:marLeft w:val="547"/>
          <w:marRight w:val="0"/>
          <w:marTop w:val="0"/>
          <w:marBottom w:val="0"/>
          <w:divBdr>
            <w:top w:val="none" w:sz="0" w:space="0" w:color="auto"/>
            <w:left w:val="none" w:sz="0" w:space="0" w:color="auto"/>
            <w:bottom w:val="none" w:sz="0" w:space="0" w:color="auto"/>
            <w:right w:val="none" w:sz="0" w:space="0" w:color="auto"/>
          </w:divBdr>
        </w:div>
      </w:divsChild>
    </w:div>
    <w:div w:id="205862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6CFD5A-77BC-4D09-B952-4D37D2E0E4F0}" type="doc">
      <dgm:prSet loTypeId="urn:microsoft.com/office/officeart/2005/8/layout/venn2" loCatId="relationship" qsTypeId="urn:microsoft.com/office/officeart/2005/8/quickstyle/simple1" qsCatId="simple" csTypeId="urn:microsoft.com/office/officeart/2005/8/colors/colorful1#1" csCatId="colorful" phldr="1"/>
      <dgm:spPr/>
    </dgm:pt>
    <dgm:pt modelId="{61A3DC59-4997-450B-8BD7-AD78A0EC04D9}">
      <dgm:prSet custT="1"/>
      <dgm:spPr>
        <a:solidFill>
          <a:srgbClr val="00B050"/>
        </a:solidFill>
        <a:ln>
          <a:solidFill>
            <a:schemeClr val="tx1"/>
          </a:solidFill>
        </a:ln>
      </dgm:spPr>
      <dgm:t>
        <a:bodyPr tIns="0" anchor="t" anchorCtr="0"/>
        <a:lstStyle/>
        <a:p>
          <a:pPr marR="0" algn="ctr" rtl="0"/>
          <a:r>
            <a:rPr lang="en-US" sz="1000" b="1" baseline="0" smtClean="0">
              <a:solidFill>
                <a:schemeClr val="tx1"/>
              </a:solidFill>
            </a:rPr>
            <a:t>Outer Circle</a:t>
          </a:r>
        </a:p>
      </dgm:t>
    </dgm:pt>
    <dgm:pt modelId="{7B829C54-3A39-4A38-BB28-57030285F770}" type="sibTrans" cxnId="{E1B1BE6F-A865-4430-AF0F-64839078B0AB}">
      <dgm:prSet/>
      <dgm:spPr/>
      <dgm:t>
        <a:bodyPr/>
        <a:lstStyle/>
        <a:p>
          <a:pPr algn="ctr"/>
          <a:endParaRPr lang="en-US"/>
        </a:p>
      </dgm:t>
    </dgm:pt>
    <dgm:pt modelId="{371402A6-C0F8-4E9C-B7BC-C9244F693FC3}" type="parTrans" cxnId="{E1B1BE6F-A865-4430-AF0F-64839078B0AB}">
      <dgm:prSet/>
      <dgm:spPr/>
      <dgm:t>
        <a:bodyPr/>
        <a:lstStyle/>
        <a:p>
          <a:pPr algn="ctr"/>
          <a:endParaRPr lang="en-US"/>
        </a:p>
      </dgm:t>
    </dgm:pt>
    <dgm:pt modelId="{8F39A76B-7124-4459-920B-997E74B3C392}">
      <dgm:prSet custT="1"/>
      <dgm:spPr>
        <a:solidFill>
          <a:srgbClr val="FFFF00"/>
        </a:solidFill>
        <a:ln>
          <a:solidFill>
            <a:schemeClr val="tx1"/>
          </a:solidFill>
        </a:ln>
      </dgm:spPr>
      <dgm:t>
        <a:bodyPr tIns="0" anchor="t" anchorCtr="0"/>
        <a:lstStyle/>
        <a:p>
          <a:pPr marR="0" algn="ctr" rtl="0"/>
          <a:r>
            <a:rPr lang="en-US" sz="1000" b="1" baseline="0" smtClean="0">
              <a:solidFill>
                <a:schemeClr val="tx1"/>
              </a:solidFill>
            </a:rPr>
            <a:t>Middle Circle</a:t>
          </a:r>
        </a:p>
      </dgm:t>
    </dgm:pt>
    <dgm:pt modelId="{388A3450-0A5F-42E7-9BC7-B89270B0C8B3}" type="sibTrans" cxnId="{99395B36-21C5-4F01-A34C-20B844FB4E43}">
      <dgm:prSet/>
      <dgm:spPr/>
      <dgm:t>
        <a:bodyPr/>
        <a:lstStyle/>
        <a:p>
          <a:pPr algn="ctr"/>
          <a:endParaRPr lang="en-US"/>
        </a:p>
      </dgm:t>
    </dgm:pt>
    <dgm:pt modelId="{A7AAB1D8-E7FF-4518-AF36-756522EE7DD9}" type="parTrans" cxnId="{99395B36-21C5-4F01-A34C-20B844FB4E43}">
      <dgm:prSet/>
      <dgm:spPr/>
      <dgm:t>
        <a:bodyPr/>
        <a:lstStyle/>
        <a:p>
          <a:pPr algn="ctr"/>
          <a:endParaRPr lang="en-US"/>
        </a:p>
      </dgm:t>
    </dgm:pt>
    <dgm:pt modelId="{9801CB1C-B2D4-4FAC-83E6-22E60AFD7D94}">
      <dgm:prSet custT="1"/>
      <dgm:spPr>
        <a:solidFill>
          <a:srgbClr val="FF0000">
            <a:alpha val="90000"/>
          </a:srgbClr>
        </a:solidFill>
        <a:ln>
          <a:solidFill>
            <a:schemeClr val="tx1"/>
          </a:solidFill>
        </a:ln>
      </dgm:spPr>
      <dgm:t>
        <a:bodyPr anchor="ctr" anchorCtr="1"/>
        <a:lstStyle/>
        <a:p>
          <a:pPr marR="0" algn="ctr" rtl="0"/>
          <a:r>
            <a:rPr lang="en-US" sz="1000" b="1" baseline="0" smtClean="0">
              <a:solidFill>
                <a:schemeClr val="tx1"/>
              </a:solidFill>
            </a:rPr>
            <a:t>Inner Circle</a:t>
          </a:r>
        </a:p>
      </dgm:t>
    </dgm:pt>
    <dgm:pt modelId="{AAC80A81-3115-494C-9C9D-F3FAD0EBE141}" type="sibTrans" cxnId="{B94482FD-190D-49FB-B1FA-9CD7741CEB6D}">
      <dgm:prSet/>
      <dgm:spPr/>
      <dgm:t>
        <a:bodyPr/>
        <a:lstStyle/>
        <a:p>
          <a:pPr algn="ctr"/>
          <a:endParaRPr lang="en-US"/>
        </a:p>
      </dgm:t>
    </dgm:pt>
    <dgm:pt modelId="{B5E326F9-5067-40AB-9AAB-7A6188161D23}" type="parTrans" cxnId="{B94482FD-190D-49FB-B1FA-9CD7741CEB6D}">
      <dgm:prSet/>
      <dgm:spPr/>
      <dgm:t>
        <a:bodyPr/>
        <a:lstStyle/>
        <a:p>
          <a:pPr algn="ctr"/>
          <a:endParaRPr lang="en-US"/>
        </a:p>
      </dgm:t>
    </dgm:pt>
    <dgm:pt modelId="{68434621-16A3-4613-BD14-3DDDC2D57954}" type="pres">
      <dgm:prSet presAssocID="{156CFD5A-77BC-4D09-B952-4D37D2E0E4F0}" presName="Name0" presStyleCnt="0">
        <dgm:presLayoutVars>
          <dgm:chMax val="7"/>
          <dgm:resizeHandles val="exact"/>
        </dgm:presLayoutVars>
      </dgm:prSet>
      <dgm:spPr/>
    </dgm:pt>
    <dgm:pt modelId="{7C6B38C7-F730-47BE-9915-B93020E35FBB}" type="pres">
      <dgm:prSet presAssocID="{156CFD5A-77BC-4D09-B952-4D37D2E0E4F0}" presName="comp1" presStyleCnt="0"/>
      <dgm:spPr/>
    </dgm:pt>
    <dgm:pt modelId="{39F316E0-B4DC-4BB7-AEAE-1E5865FE23A8}" type="pres">
      <dgm:prSet presAssocID="{156CFD5A-77BC-4D09-B952-4D37D2E0E4F0}" presName="circle1" presStyleLbl="node1" presStyleIdx="0" presStyleCnt="3" custScaleX="94828" custScaleY="91379" custLinFactNeighborX="91" custLinFactNeighborY="861"/>
      <dgm:spPr/>
      <dgm:t>
        <a:bodyPr/>
        <a:lstStyle/>
        <a:p>
          <a:endParaRPr lang="en-US"/>
        </a:p>
      </dgm:t>
    </dgm:pt>
    <dgm:pt modelId="{45DEC9FC-FC46-4011-AF4A-E24E896F41B9}" type="pres">
      <dgm:prSet presAssocID="{156CFD5A-77BC-4D09-B952-4D37D2E0E4F0}" presName="c1text" presStyleLbl="node1" presStyleIdx="0" presStyleCnt="3">
        <dgm:presLayoutVars>
          <dgm:bulletEnabled val="1"/>
        </dgm:presLayoutVars>
      </dgm:prSet>
      <dgm:spPr/>
      <dgm:t>
        <a:bodyPr/>
        <a:lstStyle/>
        <a:p>
          <a:endParaRPr lang="en-US"/>
        </a:p>
      </dgm:t>
    </dgm:pt>
    <dgm:pt modelId="{043D8C1C-D9B6-4FED-9D1E-24315C1D5BC5}" type="pres">
      <dgm:prSet presAssocID="{156CFD5A-77BC-4D09-B952-4D37D2E0E4F0}" presName="comp2" presStyleCnt="0"/>
      <dgm:spPr/>
    </dgm:pt>
    <dgm:pt modelId="{9E35F08C-D5D7-411A-81EE-F48447436E68}" type="pres">
      <dgm:prSet presAssocID="{156CFD5A-77BC-4D09-B952-4D37D2E0E4F0}" presName="circle2" presStyleLbl="node1" presStyleIdx="1" presStyleCnt="3" custScaleX="94257" custScaleY="91231" custLinFactNeighborX="802" custLinFactNeighborY="-14347"/>
      <dgm:spPr/>
      <dgm:t>
        <a:bodyPr/>
        <a:lstStyle/>
        <a:p>
          <a:endParaRPr lang="en-US"/>
        </a:p>
      </dgm:t>
    </dgm:pt>
    <dgm:pt modelId="{3E18AE81-2236-496C-B089-478A6ADF696F}" type="pres">
      <dgm:prSet presAssocID="{156CFD5A-77BC-4D09-B952-4D37D2E0E4F0}" presName="c2text" presStyleLbl="node1" presStyleIdx="1" presStyleCnt="3">
        <dgm:presLayoutVars>
          <dgm:bulletEnabled val="1"/>
        </dgm:presLayoutVars>
      </dgm:prSet>
      <dgm:spPr/>
      <dgm:t>
        <a:bodyPr/>
        <a:lstStyle/>
        <a:p>
          <a:endParaRPr lang="en-US"/>
        </a:p>
      </dgm:t>
    </dgm:pt>
    <dgm:pt modelId="{7A39AAEA-C5B8-4D89-AA2A-F1777D93F58B}" type="pres">
      <dgm:prSet presAssocID="{156CFD5A-77BC-4D09-B952-4D37D2E0E4F0}" presName="comp3" presStyleCnt="0"/>
      <dgm:spPr/>
    </dgm:pt>
    <dgm:pt modelId="{C463BA11-BB05-48EA-B58F-5E5144B07F18}" type="pres">
      <dgm:prSet presAssocID="{156CFD5A-77BC-4D09-B952-4D37D2E0E4F0}" presName="circle3" presStyleLbl="node1" presStyleIdx="2" presStyleCnt="3" custScaleX="72733" custScaleY="70073" custLinFactNeighborX="1326" custLinFactNeighborY="-46249"/>
      <dgm:spPr/>
      <dgm:t>
        <a:bodyPr/>
        <a:lstStyle/>
        <a:p>
          <a:endParaRPr lang="en-US"/>
        </a:p>
      </dgm:t>
    </dgm:pt>
    <dgm:pt modelId="{0BADCC2D-171D-4079-A587-089067970E1A}" type="pres">
      <dgm:prSet presAssocID="{156CFD5A-77BC-4D09-B952-4D37D2E0E4F0}" presName="c3text" presStyleLbl="node1" presStyleIdx="2" presStyleCnt="3">
        <dgm:presLayoutVars>
          <dgm:bulletEnabled val="1"/>
        </dgm:presLayoutVars>
      </dgm:prSet>
      <dgm:spPr/>
      <dgm:t>
        <a:bodyPr/>
        <a:lstStyle/>
        <a:p>
          <a:endParaRPr lang="en-US"/>
        </a:p>
      </dgm:t>
    </dgm:pt>
  </dgm:ptLst>
  <dgm:cxnLst>
    <dgm:cxn modelId="{E1B1BE6F-A865-4430-AF0F-64839078B0AB}" srcId="{156CFD5A-77BC-4D09-B952-4D37D2E0E4F0}" destId="{61A3DC59-4997-450B-8BD7-AD78A0EC04D9}" srcOrd="0" destOrd="0" parTransId="{371402A6-C0F8-4E9C-B7BC-C9244F693FC3}" sibTransId="{7B829C54-3A39-4A38-BB28-57030285F770}"/>
    <dgm:cxn modelId="{51C53166-15FE-43FB-8037-C8A092602ACB}" type="presOf" srcId="{61A3DC59-4997-450B-8BD7-AD78A0EC04D9}" destId="{39F316E0-B4DC-4BB7-AEAE-1E5865FE23A8}" srcOrd="0" destOrd="0" presId="urn:microsoft.com/office/officeart/2005/8/layout/venn2"/>
    <dgm:cxn modelId="{7F2D422A-E3D4-4223-96A7-288D676C39F2}" type="presOf" srcId="{8F39A76B-7124-4459-920B-997E74B3C392}" destId="{3E18AE81-2236-496C-B089-478A6ADF696F}" srcOrd="1" destOrd="0" presId="urn:microsoft.com/office/officeart/2005/8/layout/venn2"/>
    <dgm:cxn modelId="{08BA0F10-562C-453B-A95B-DAE37337ACB7}" type="presOf" srcId="{8F39A76B-7124-4459-920B-997E74B3C392}" destId="{9E35F08C-D5D7-411A-81EE-F48447436E68}" srcOrd="0" destOrd="0" presId="urn:microsoft.com/office/officeart/2005/8/layout/venn2"/>
    <dgm:cxn modelId="{2733E61F-5CFD-43D1-B2F0-75099741A6D6}" type="presOf" srcId="{61A3DC59-4997-450B-8BD7-AD78A0EC04D9}" destId="{45DEC9FC-FC46-4011-AF4A-E24E896F41B9}" srcOrd="1" destOrd="0" presId="urn:microsoft.com/office/officeart/2005/8/layout/venn2"/>
    <dgm:cxn modelId="{B94482FD-190D-49FB-B1FA-9CD7741CEB6D}" srcId="{156CFD5A-77BC-4D09-B952-4D37D2E0E4F0}" destId="{9801CB1C-B2D4-4FAC-83E6-22E60AFD7D94}" srcOrd="2" destOrd="0" parTransId="{B5E326F9-5067-40AB-9AAB-7A6188161D23}" sibTransId="{AAC80A81-3115-494C-9C9D-F3FAD0EBE141}"/>
    <dgm:cxn modelId="{4988FF1A-0C24-4383-A861-1EDC29CF51FD}" type="presOf" srcId="{9801CB1C-B2D4-4FAC-83E6-22E60AFD7D94}" destId="{0BADCC2D-171D-4079-A587-089067970E1A}" srcOrd="1" destOrd="0" presId="urn:microsoft.com/office/officeart/2005/8/layout/venn2"/>
    <dgm:cxn modelId="{70A866CF-1440-42FD-A8ED-6C9315A110D6}" type="presOf" srcId="{9801CB1C-B2D4-4FAC-83E6-22E60AFD7D94}" destId="{C463BA11-BB05-48EA-B58F-5E5144B07F18}" srcOrd="0" destOrd="0" presId="urn:microsoft.com/office/officeart/2005/8/layout/venn2"/>
    <dgm:cxn modelId="{99395B36-21C5-4F01-A34C-20B844FB4E43}" srcId="{156CFD5A-77BC-4D09-B952-4D37D2E0E4F0}" destId="{8F39A76B-7124-4459-920B-997E74B3C392}" srcOrd="1" destOrd="0" parTransId="{A7AAB1D8-E7FF-4518-AF36-756522EE7DD9}" sibTransId="{388A3450-0A5F-42E7-9BC7-B89270B0C8B3}"/>
    <dgm:cxn modelId="{92BB56C9-2D4A-4140-912C-671CB8612F61}" type="presOf" srcId="{156CFD5A-77BC-4D09-B952-4D37D2E0E4F0}" destId="{68434621-16A3-4613-BD14-3DDDC2D57954}" srcOrd="0" destOrd="0" presId="urn:microsoft.com/office/officeart/2005/8/layout/venn2"/>
    <dgm:cxn modelId="{83D5817D-C0C2-4AF7-9743-C016909FD013}" type="presParOf" srcId="{68434621-16A3-4613-BD14-3DDDC2D57954}" destId="{7C6B38C7-F730-47BE-9915-B93020E35FBB}" srcOrd="0" destOrd="0" presId="urn:microsoft.com/office/officeart/2005/8/layout/venn2"/>
    <dgm:cxn modelId="{7D6FD3A5-2DE7-4E2C-BAE6-E3EBE0760D81}" type="presParOf" srcId="{7C6B38C7-F730-47BE-9915-B93020E35FBB}" destId="{39F316E0-B4DC-4BB7-AEAE-1E5865FE23A8}" srcOrd="0" destOrd="0" presId="urn:microsoft.com/office/officeart/2005/8/layout/venn2"/>
    <dgm:cxn modelId="{E060EB56-F88E-481D-B5D9-4EDA69101E8E}" type="presParOf" srcId="{7C6B38C7-F730-47BE-9915-B93020E35FBB}" destId="{45DEC9FC-FC46-4011-AF4A-E24E896F41B9}" srcOrd="1" destOrd="0" presId="urn:microsoft.com/office/officeart/2005/8/layout/venn2"/>
    <dgm:cxn modelId="{25724966-CA16-47CB-8699-BCAB7163A1F5}" type="presParOf" srcId="{68434621-16A3-4613-BD14-3DDDC2D57954}" destId="{043D8C1C-D9B6-4FED-9D1E-24315C1D5BC5}" srcOrd="1" destOrd="0" presId="urn:microsoft.com/office/officeart/2005/8/layout/venn2"/>
    <dgm:cxn modelId="{CA36C7DC-DD92-4508-BBA1-0464D4EC23FF}" type="presParOf" srcId="{043D8C1C-D9B6-4FED-9D1E-24315C1D5BC5}" destId="{9E35F08C-D5D7-411A-81EE-F48447436E68}" srcOrd="0" destOrd="0" presId="urn:microsoft.com/office/officeart/2005/8/layout/venn2"/>
    <dgm:cxn modelId="{226278C8-B0BF-4412-A5BC-F4836B94034A}" type="presParOf" srcId="{043D8C1C-D9B6-4FED-9D1E-24315C1D5BC5}" destId="{3E18AE81-2236-496C-B089-478A6ADF696F}" srcOrd="1" destOrd="0" presId="urn:microsoft.com/office/officeart/2005/8/layout/venn2"/>
    <dgm:cxn modelId="{0556C593-178C-4913-9A10-22DAC64C5B98}" type="presParOf" srcId="{68434621-16A3-4613-BD14-3DDDC2D57954}" destId="{7A39AAEA-C5B8-4D89-AA2A-F1777D93F58B}" srcOrd="2" destOrd="0" presId="urn:microsoft.com/office/officeart/2005/8/layout/venn2"/>
    <dgm:cxn modelId="{663EBD39-2C8A-49DA-A640-38395B40FC4F}" type="presParOf" srcId="{7A39AAEA-C5B8-4D89-AA2A-F1777D93F58B}" destId="{C463BA11-BB05-48EA-B58F-5E5144B07F18}" srcOrd="0" destOrd="0" presId="urn:microsoft.com/office/officeart/2005/8/layout/venn2"/>
    <dgm:cxn modelId="{E2412339-54FA-407D-95B5-FF8481E2B633}" type="presParOf" srcId="{7A39AAEA-C5B8-4D89-AA2A-F1777D93F58B}" destId="{0BADCC2D-171D-4079-A587-089067970E1A}"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316E0-B4DC-4BB7-AEAE-1E5865FE23A8}">
      <dsp:nvSpPr>
        <dsp:cNvPr id="0" name=""/>
        <dsp:cNvSpPr/>
      </dsp:nvSpPr>
      <dsp:spPr>
        <a:xfrm>
          <a:off x="113920" y="115415"/>
          <a:ext cx="2348415" cy="2263000"/>
        </a:xfrm>
        <a:prstGeom prst="ellipse">
          <a:avLst/>
        </a:prstGeom>
        <a:solidFill>
          <a:srgbClr val="00B05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0" rIns="71120" bIns="71120" numCol="1" spcCol="1270" anchor="t" anchorCtr="0">
          <a:noAutofit/>
        </a:bodyPr>
        <a:lstStyle/>
        <a:p>
          <a:pPr marR="0" lvl="0" algn="ctr" defTabSz="444500" rtl="0">
            <a:lnSpc>
              <a:spcPct val="90000"/>
            </a:lnSpc>
            <a:spcBef>
              <a:spcPct val="0"/>
            </a:spcBef>
            <a:spcAft>
              <a:spcPct val="35000"/>
            </a:spcAft>
          </a:pPr>
          <a:r>
            <a:rPr lang="en-US" sz="1000" b="1" kern="1200" baseline="0" smtClean="0">
              <a:solidFill>
                <a:schemeClr val="tx1"/>
              </a:solidFill>
            </a:rPr>
            <a:t>Outer Circle</a:t>
          </a:r>
        </a:p>
      </dsp:txBody>
      <dsp:txXfrm>
        <a:off x="877743" y="228565"/>
        <a:ext cx="820771" cy="339450"/>
      </dsp:txXfrm>
    </dsp:sp>
    <dsp:sp modelId="{9E35F08C-D5D7-411A-81EE-F48447436E68}">
      <dsp:nvSpPr>
        <dsp:cNvPr id="0" name=""/>
        <dsp:cNvSpPr/>
      </dsp:nvSpPr>
      <dsp:spPr>
        <a:xfrm>
          <a:off x="425418" y="421427"/>
          <a:ext cx="1750705" cy="1694501"/>
        </a:xfrm>
        <a:prstGeom prst="ellipse">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0" rIns="71120" bIns="71120" numCol="1" spcCol="1270" anchor="t" anchorCtr="0">
          <a:noAutofit/>
        </a:bodyPr>
        <a:lstStyle/>
        <a:p>
          <a:pPr marR="0" lvl="0" algn="ctr" defTabSz="444500" rtl="0">
            <a:lnSpc>
              <a:spcPct val="90000"/>
            </a:lnSpc>
            <a:spcBef>
              <a:spcPct val="0"/>
            </a:spcBef>
            <a:spcAft>
              <a:spcPct val="35000"/>
            </a:spcAft>
          </a:pPr>
          <a:r>
            <a:rPr lang="en-US" sz="1000" b="1" kern="1200" baseline="0" smtClean="0">
              <a:solidFill>
                <a:schemeClr val="tx1"/>
              </a:solidFill>
            </a:rPr>
            <a:t>Middle Circle</a:t>
          </a:r>
        </a:p>
      </dsp:txBody>
      <dsp:txXfrm>
        <a:off x="892856" y="527333"/>
        <a:ext cx="815828" cy="317719"/>
      </dsp:txXfrm>
    </dsp:sp>
    <dsp:sp modelId="{C463BA11-BB05-48EA-B58F-5E5144B07F18}">
      <dsp:nvSpPr>
        <dsp:cNvPr id="0" name=""/>
        <dsp:cNvSpPr/>
      </dsp:nvSpPr>
      <dsp:spPr>
        <a:xfrm>
          <a:off x="851986" y="838200"/>
          <a:ext cx="900616" cy="867678"/>
        </a:xfrm>
        <a:prstGeom prst="ellipse">
          <a:avLst/>
        </a:prstGeom>
        <a:solidFill>
          <a:srgbClr val="FF0000">
            <a:alpha val="90000"/>
          </a:srgb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1">
          <a:noAutofit/>
        </a:bodyPr>
        <a:lstStyle/>
        <a:p>
          <a:pPr marR="0" lvl="0" algn="ctr" defTabSz="444500" rtl="0">
            <a:lnSpc>
              <a:spcPct val="90000"/>
            </a:lnSpc>
            <a:spcBef>
              <a:spcPct val="0"/>
            </a:spcBef>
            <a:spcAft>
              <a:spcPct val="35000"/>
            </a:spcAft>
          </a:pPr>
          <a:r>
            <a:rPr lang="en-US" sz="1000" b="1" kern="1200" baseline="0" smtClean="0">
              <a:solidFill>
                <a:schemeClr val="tx1"/>
              </a:solidFill>
            </a:rPr>
            <a:t>Inner Circle</a:t>
          </a:r>
        </a:p>
      </dsp:txBody>
      <dsp:txXfrm>
        <a:off x="983878" y="1055120"/>
        <a:ext cx="636831" cy="433839"/>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6A577-16DB-4749-A332-6133A3EC2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Step Work</vt:lpstr>
    </vt:vector>
  </TitlesOfParts>
  <Company>Hewlett-Packard Company</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 Work</dc:title>
  <dc:creator>Ivan Carlos Z.</dc:creator>
  <cp:lastModifiedBy>Files</cp:lastModifiedBy>
  <cp:revision>4</cp:revision>
  <cp:lastPrinted>2014-08-28T21:14:00Z</cp:lastPrinted>
  <dcterms:created xsi:type="dcterms:W3CDTF">2014-01-17T05:17:00Z</dcterms:created>
  <dcterms:modified xsi:type="dcterms:W3CDTF">2014-08-28T21:15:00Z</dcterms:modified>
</cp:coreProperties>
</file>